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B2" w:rsidRDefault="000121B2" w:rsidP="00D95452">
      <w:pPr>
        <w:spacing w:line="322" w:lineRule="exact"/>
        <w:ind w:right="465"/>
        <w:jc w:val="center"/>
        <w:rPr>
          <w:b/>
          <w:sz w:val="28"/>
        </w:rPr>
      </w:pPr>
      <w:r>
        <w:rPr>
          <w:b/>
          <w:spacing w:val="-2"/>
          <w:sz w:val="28"/>
        </w:rPr>
        <w:t>Организационно-технологическая</w:t>
      </w:r>
      <w:r>
        <w:rPr>
          <w:b/>
          <w:spacing w:val="31"/>
          <w:sz w:val="28"/>
        </w:rPr>
        <w:t xml:space="preserve"> </w:t>
      </w:r>
      <w:r>
        <w:rPr>
          <w:b/>
          <w:spacing w:val="-2"/>
          <w:sz w:val="28"/>
        </w:rPr>
        <w:t>модель</w:t>
      </w:r>
      <w:bookmarkStart w:id="0" w:name="_GoBack"/>
      <w:bookmarkEnd w:id="0"/>
    </w:p>
    <w:p w:rsidR="000121B2" w:rsidRDefault="000121B2" w:rsidP="00D95452">
      <w:pPr>
        <w:ind w:left="1178" w:right="465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школьников по общеобразовательным предметам в 2025/2026 учебном году</w:t>
      </w:r>
    </w:p>
    <w:p w:rsidR="000121B2" w:rsidRDefault="000121B2" w:rsidP="00D95452">
      <w:pPr>
        <w:spacing w:before="2"/>
        <w:ind w:left="71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Мурманской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317"/>
        <w:ind w:right="416" w:firstLine="566"/>
        <w:jc w:val="both"/>
        <w:rPr>
          <w:sz w:val="28"/>
        </w:rPr>
      </w:pPr>
      <w:r>
        <w:rPr>
          <w:sz w:val="28"/>
        </w:rPr>
        <w:t>Организационно-технологическая модель проведения муниципального этапа всероссийской олимпиады школьников по общеобразовательным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предметам в 2025/2026 учебном году в Мурманской области (далее –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, Модель) разработана 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(ред. от 18.08.2025 № 678) (далее – Порядок проведения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), Методическими рекомендациями по организации и проведению школьного и муниципального этапов всероссийской олимпиады школьников в 2025/2026 учебном году (далее – рекомендации), Требованиями к проведению муниципального этапа всероссийской олимпиады школьников в Мурманской области в 2025/2026 учебном году, утвержденными приказом Министерства образования и науки Мурманской области (далее – Требования),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МЭ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санитарно- эпидемиологических требований к условиям и организации обучения в образовательных организациях на территории Мурманской области.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0" w:firstLine="566"/>
        <w:jc w:val="both"/>
        <w:rPr>
          <w:sz w:val="28"/>
        </w:rPr>
      </w:pPr>
      <w:r>
        <w:rPr>
          <w:sz w:val="28"/>
        </w:rPr>
        <w:t xml:space="preserve">Организатором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являются органы местного самоуправления, осуществляющие управление в сфере образования (далее - МОУО).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9" w:firstLine="566"/>
        <w:jc w:val="both"/>
        <w:rPr>
          <w:sz w:val="28"/>
        </w:rPr>
      </w:pPr>
      <w:r>
        <w:rPr>
          <w:sz w:val="28"/>
        </w:rPr>
        <w:t>Организационно-технологическое сопровождение, информационную поддержку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осуществляют образовательные организации Мурманской </w:t>
      </w:r>
      <w:r>
        <w:rPr>
          <w:spacing w:val="-2"/>
          <w:sz w:val="28"/>
        </w:rPr>
        <w:t>области.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17" w:firstLine="566"/>
        <w:jc w:val="both"/>
        <w:rPr>
          <w:sz w:val="28"/>
        </w:rPr>
      </w:pPr>
      <w:r>
        <w:rPr>
          <w:sz w:val="28"/>
        </w:rPr>
        <w:t xml:space="preserve">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для участия в региональном этапе всероссийской олимпиады школьников по общеобразовательным предметам в 2025/2026 учебном году в Мурманской области.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3" w:firstLine="566"/>
        <w:jc w:val="both"/>
        <w:rPr>
          <w:sz w:val="28"/>
        </w:rPr>
      </w:pPr>
      <w:r>
        <w:rPr>
          <w:sz w:val="28"/>
        </w:rPr>
        <w:t xml:space="preserve">Сроки проведения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устанавливаются Министерством образования и науки Мурманской области.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8"/>
        </w:tabs>
        <w:spacing w:line="321" w:lineRule="exact"/>
        <w:ind w:left="2128" w:hanging="426"/>
        <w:jc w:val="both"/>
        <w:rPr>
          <w:sz w:val="28"/>
        </w:rPr>
      </w:pPr>
      <w:r>
        <w:rPr>
          <w:sz w:val="28"/>
        </w:rPr>
        <w:t>Рабочим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МЭ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язык.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9" w:firstLine="566"/>
        <w:jc w:val="both"/>
        <w:rPr>
          <w:sz w:val="28"/>
        </w:rPr>
      </w:pPr>
      <w:r>
        <w:rPr>
          <w:sz w:val="28"/>
        </w:rPr>
        <w:t xml:space="preserve">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проводится по следующим общеобразовательным предметам: математика, русский язык, иностранный язык (английский, немецкий, французский,</w:t>
      </w:r>
      <w:r>
        <w:rPr>
          <w:spacing w:val="20"/>
          <w:sz w:val="28"/>
        </w:rPr>
        <w:t xml:space="preserve"> китайский</w:t>
      </w:r>
      <w:r>
        <w:rPr>
          <w:sz w:val="28"/>
        </w:rPr>
        <w:t>),</w:t>
      </w:r>
      <w:r>
        <w:rPr>
          <w:spacing w:val="23"/>
          <w:sz w:val="28"/>
        </w:rPr>
        <w:t xml:space="preserve"> </w:t>
      </w:r>
      <w:proofErr w:type="gramStart"/>
      <w:r>
        <w:rPr>
          <w:spacing w:val="23"/>
          <w:sz w:val="28"/>
        </w:rPr>
        <w:t>информатика</w:t>
      </w:r>
      <w:r>
        <w:rPr>
          <w:sz w:val="28"/>
        </w:rPr>
        <w:t>,</w:t>
      </w:r>
      <w:r>
        <w:rPr>
          <w:spacing w:val="24"/>
          <w:sz w:val="28"/>
        </w:rPr>
        <w:t xml:space="preserve">  </w:t>
      </w:r>
      <w:r>
        <w:rPr>
          <w:sz w:val="28"/>
        </w:rPr>
        <w:t>физика</w:t>
      </w:r>
      <w:proofErr w:type="gramEnd"/>
      <w:r>
        <w:rPr>
          <w:sz w:val="28"/>
        </w:rPr>
        <w:t>,</w:t>
      </w:r>
      <w:r>
        <w:rPr>
          <w:spacing w:val="23"/>
          <w:sz w:val="28"/>
        </w:rPr>
        <w:t xml:space="preserve">  </w:t>
      </w:r>
      <w:r>
        <w:rPr>
          <w:sz w:val="28"/>
        </w:rPr>
        <w:t>химия,</w:t>
      </w:r>
      <w:r>
        <w:rPr>
          <w:spacing w:val="23"/>
          <w:sz w:val="28"/>
        </w:rPr>
        <w:t xml:space="preserve">  </w:t>
      </w:r>
      <w:r>
        <w:rPr>
          <w:sz w:val="28"/>
        </w:rPr>
        <w:t>биология,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экология,</w:t>
      </w:r>
    </w:p>
    <w:p w:rsidR="000121B2" w:rsidRDefault="000121B2" w:rsidP="000121B2">
      <w:pPr>
        <w:pStyle w:val="a5"/>
        <w:rPr>
          <w:sz w:val="28"/>
        </w:rPr>
        <w:sectPr w:rsidR="000121B2">
          <w:headerReference w:type="default" r:id="rId7"/>
          <w:pgSz w:w="11910" w:h="16840"/>
          <w:pgMar w:top="1500" w:right="143" w:bottom="280" w:left="283" w:header="720" w:footer="720" w:gutter="0"/>
          <w:cols w:space="720"/>
        </w:sectPr>
      </w:pPr>
    </w:p>
    <w:p w:rsidR="000121B2" w:rsidRDefault="000121B2" w:rsidP="000121B2">
      <w:pPr>
        <w:pStyle w:val="a3"/>
        <w:spacing w:before="277"/>
        <w:ind w:left="1135" w:right="420"/>
        <w:jc w:val="both"/>
      </w:pPr>
      <w:r>
        <w:lastRenderedPageBreak/>
        <w:t>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 для обучающихся по образовательным программам основного общего и среднего общего образования.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18" w:firstLine="566"/>
        <w:jc w:val="both"/>
        <w:rPr>
          <w:sz w:val="28"/>
        </w:rPr>
      </w:pPr>
      <w:r>
        <w:rPr>
          <w:sz w:val="28"/>
        </w:rPr>
        <w:t xml:space="preserve">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проводится в очном формате. Места проведения предметных олимпиад муниципального этапа олимпиады утверждаются приказом 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и науки Мурманской области (далее – Министерство).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1985"/>
        </w:tabs>
        <w:ind w:right="418" w:firstLine="566"/>
        <w:jc w:val="both"/>
        <w:rPr>
          <w:sz w:val="28"/>
        </w:rPr>
      </w:pPr>
      <w:r>
        <w:rPr>
          <w:sz w:val="28"/>
        </w:rPr>
        <w:t xml:space="preserve">Время начала олимпиадных туров с 10:00 во всех муниципальных образованиях, расположенных на территории Мурманской области, в соответствии со сроками проведения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6" w:firstLine="566"/>
        <w:jc w:val="both"/>
        <w:rPr>
          <w:sz w:val="28"/>
        </w:rPr>
      </w:pPr>
      <w:r>
        <w:rPr>
          <w:sz w:val="28"/>
        </w:rPr>
        <w:t xml:space="preserve">Продолжительность и формат проведения олимпиадных туров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 закрепляются Требованиями.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4" w:firstLine="566"/>
        <w:jc w:val="both"/>
        <w:rPr>
          <w:sz w:val="28"/>
        </w:rPr>
      </w:pPr>
      <w:r>
        <w:rPr>
          <w:sz w:val="28"/>
        </w:rPr>
        <w:t>Процедуры анализа олимпиадных заданий, показа выполненных олимпиадных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очном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дистанционно</w:t>
      </w:r>
      <w:r>
        <w:rPr>
          <w:spacing w:val="-2"/>
          <w:sz w:val="28"/>
        </w:rPr>
        <w:t xml:space="preserve"> </w:t>
      </w:r>
      <w:r>
        <w:rPr>
          <w:sz w:val="28"/>
        </w:rPr>
        <w:t>с использованием информационно-коммуникационных технологий (далее – ИКТ).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8" w:firstLine="566"/>
        <w:jc w:val="both"/>
        <w:rPr>
          <w:sz w:val="28"/>
        </w:rPr>
      </w:pPr>
      <w:r>
        <w:rPr>
          <w:sz w:val="28"/>
        </w:rPr>
        <w:t>Ответственными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расшифрование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тиражирование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МЭ </w:t>
      </w:r>
      <w:proofErr w:type="spellStart"/>
      <w:r>
        <w:rPr>
          <w:sz w:val="28"/>
        </w:rPr>
        <w:t>ВсОШ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являются уполномоченные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сотрудники МОУО, 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обеспечивают получение, тиражирование и доставку олимпиадных заданий до мест проведения </w:t>
      </w:r>
      <w:r>
        <w:rPr>
          <w:spacing w:val="-2"/>
          <w:sz w:val="28"/>
        </w:rPr>
        <w:t>олимпиады.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0" w:firstLine="566"/>
        <w:jc w:val="both"/>
        <w:rPr>
          <w:sz w:val="28"/>
        </w:rPr>
      </w:pPr>
      <w:r>
        <w:rPr>
          <w:sz w:val="28"/>
        </w:rPr>
        <w:t xml:space="preserve">Тиражирование комплектов олимпиадных заданий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в день проведения соревновательного тура или в день получения заданий осуществляют уполномоченные сотрудники МОУО и образовательных организаций, с соблюдением мер по обеспечению конфиденциальности информации, содержащейся в комплектах заданий, в том числе, при получении и доставке олимпиадных заданий до мест проведения олимпиады.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8"/>
        </w:tabs>
        <w:spacing w:line="322" w:lineRule="exact"/>
        <w:ind w:left="2128" w:hanging="42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тиражировании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печати.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6" w:firstLine="566"/>
        <w:jc w:val="both"/>
        <w:rPr>
          <w:sz w:val="28"/>
        </w:rPr>
      </w:pPr>
      <w:r>
        <w:rPr>
          <w:sz w:val="28"/>
        </w:rPr>
        <w:t xml:space="preserve">Тиражирование комплектов олимпиадных заданий проводится отдельно по каждому году обучения, по которому проводится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. Количество комплектов должно соответствовать количеству участников в соответствии со списком участников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соответствующему общеобразовательному предмету. Дополнительно тиражируются комплекты по каждому году обучения для председателя жюри по соответствующему предмету и резервные комплекты из расчета 1-2 комплекта на каждые 20 участников.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15" w:firstLine="566"/>
        <w:jc w:val="both"/>
        <w:rPr>
          <w:sz w:val="28"/>
        </w:rPr>
      </w:pPr>
      <w:r>
        <w:rPr>
          <w:sz w:val="28"/>
        </w:rPr>
        <w:t>После завершения тиражирования комплекты заданий по каждому году обучения упаковываются и передаются на хранение до начала проведения соревновательного тура координатору на площадке проведения олимпиады.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21" w:firstLine="566"/>
        <w:jc w:val="both"/>
        <w:rPr>
          <w:sz w:val="28"/>
        </w:rPr>
      </w:pPr>
      <w:r>
        <w:rPr>
          <w:sz w:val="28"/>
        </w:rPr>
        <w:t xml:space="preserve">Дополнительные комплекты заданий упаковываются отдельно. Координатор на площадке проведения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несет ответственность за сохранность и конфиденциальность переданных ему материалов.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5" w:firstLine="566"/>
        <w:jc w:val="both"/>
        <w:rPr>
          <w:sz w:val="28"/>
        </w:rPr>
      </w:pPr>
      <w:r>
        <w:rPr>
          <w:sz w:val="28"/>
        </w:rPr>
        <w:t xml:space="preserve">Органы местного самоуправления, осуществляющие управление в сфере </w:t>
      </w:r>
      <w:r>
        <w:rPr>
          <w:spacing w:val="-2"/>
          <w:sz w:val="28"/>
        </w:rPr>
        <w:t>образования: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6" w:firstLine="566"/>
        <w:rPr>
          <w:sz w:val="28"/>
        </w:rPr>
      </w:pPr>
      <w:r>
        <w:rPr>
          <w:sz w:val="28"/>
        </w:rPr>
        <w:t xml:space="preserve">формируют организационный комитет (в составе не менее 5-ти человек) для организации и проведения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(далее – Оргкомитет) и утверждают его </w:t>
      </w:r>
      <w:r>
        <w:rPr>
          <w:spacing w:val="-2"/>
          <w:sz w:val="28"/>
        </w:rPr>
        <w:t>состав;</w:t>
      </w:r>
    </w:p>
    <w:p w:rsidR="000121B2" w:rsidRDefault="000121B2" w:rsidP="000121B2">
      <w:pPr>
        <w:pStyle w:val="a5"/>
        <w:rPr>
          <w:sz w:val="28"/>
        </w:rPr>
        <w:sectPr w:rsidR="000121B2">
          <w:headerReference w:type="default" r:id="rId8"/>
          <w:pgSz w:w="11910" w:h="16840"/>
          <w:pgMar w:top="980" w:right="143" w:bottom="280" w:left="283" w:header="722" w:footer="0" w:gutter="0"/>
          <w:pgNumType w:start="2"/>
          <w:cols w:space="720"/>
        </w:sectPr>
      </w:pP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spacing w:before="276"/>
        <w:ind w:right="418" w:firstLine="566"/>
        <w:rPr>
          <w:sz w:val="28"/>
        </w:rPr>
      </w:pPr>
      <w:r>
        <w:rPr>
          <w:sz w:val="28"/>
        </w:rPr>
        <w:lastRenderedPageBreak/>
        <w:t xml:space="preserve">формируют жюри (в составе не менее 5-ти человек) для объективной проверки олимпиадных работ, выполненных участниками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и апелляционные комиссии (в составе не менее 3-х человек) по каждому общеобразовательному и утверждают их составы;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7" w:firstLine="566"/>
        <w:rPr>
          <w:sz w:val="28"/>
        </w:rPr>
      </w:pPr>
      <w:r>
        <w:rPr>
          <w:sz w:val="28"/>
        </w:rPr>
        <w:t xml:space="preserve">обеспечивают хранение олимпиадных заданий по каждому общеобразовательному предмету для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, несут установленную законодательством Российской Федерации ответственность за их </w:t>
      </w:r>
      <w:r>
        <w:rPr>
          <w:spacing w:val="-2"/>
          <w:sz w:val="28"/>
        </w:rPr>
        <w:t>конфиденциальность;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20" w:firstLine="566"/>
        <w:rPr>
          <w:sz w:val="28"/>
        </w:rPr>
      </w:pPr>
      <w:r>
        <w:rPr>
          <w:sz w:val="28"/>
        </w:rPr>
        <w:t xml:space="preserve">заблаговременно информируют руководителей общеобразовательных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муниципального образования, участников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и их родителей (законных представителей) о сроках и местах проведения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предмету, а также о Порядке проведения </w:t>
      </w:r>
      <w:proofErr w:type="spellStart"/>
      <w:r>
        <w:rPr>
          <w:sz w:val="28"/>
        </w:rPr>
        <w:t>ВсОШ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утверждѐнных</w:t>
      </w:r>
      <w:proofErr w:type="spellEnd"/>
      <w:r>
        <w:rPr>
          <w:sz w:val="28"/>
        </w:rPr>
        <w:t xml:space="preserve"> требованиях к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21" w:firstLine="566"/>
        <w:rPr>
          <w:sz w:val="28"/>
        </w:rPr>
      </w:pPr>
      <w:r>
        <w:rPr>
          <w:sz w:val="28"/>
        </w:rPr>
        <w:t xml:space="preserve">устанавливают количество баллов по каждому общеобразовательному предмету и классу, необходимое для участия 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6" w:firstLine="566"/>
        <w:rPr>
          <w:sz w:val="28"/>
        </w:rPr>
      </w:pPr>
      <w:r>
        <w:rPr>
          <w:sz w:val="28"/>
        </w:rPr>
        <w:t xml:space="preserve">устанавливают квоту победителей и </w:t>
      </w:r>
      <w:proofErr w:type="spellStart"/>
      <w:r>
        <w:rPr>
          <w:sz w:val="28"/>
        </w:rPr>
        <w:t>призѐров</w:t>
      </w:r>
      <w:proofErr w:type="spellEnd"/>
      <w:r>
        <w:rPr>
          <w:sz w:val="28"/>
        </w:rPr>
        <w:t xml:space="preserve">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9" w:firstLine="566"/>
        <w:rPr>
          <w:sz w:val="28"/>
        </w:rPr>
      </w:pPr>
      <w:r>
        <w:rPr>
          <w:sz w:val="28"/>
        </w:rPr>
        <w:t xml:space="preserve">утверждают результаты муниципального этапа олимпиады по каждому общеобразовательному предмету и публикуют их на сайте МОУО, в том числе протоколы жюри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24" w:firstLine="566"/>
        <w:rPr>
          <w:sz w:val="28"/>
        </w:rPr>
      </w:pPr>
      <w:r>
        <w:rPr>
          <w:sz w:val="28"/>
        </w:rPr>
        <w:t xml:space="preserve">передают результаты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 и классу организатору регионального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в формате, установленном организатором регионального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7"/>
        </w:tabs>
        <w:spacing w:line="342" w:lineRule="exact"/>
        <w:ind w:left="1987" w:hanging="285"/>
        <w:rPr>
          <w:sz w:val="28"/>
        </w:rPr>
      </w:pPr>
      <w:r>
        <w:rPr>
          <w:sz w:val="28"/>
        </w:rPr>
        <w:t>организуют</w:t>
      </w:r>
      <w:r>
        <w:rPr>
          <w:spacing w:val="-9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МЭ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550"/>
        </w:tabs>
        <w:spacing w:line="321" w:lineRule="exact"/>
        <w:ind w:left="2550" w:hanging="707"/>
        <w:jc w:val="both"/>
        <w:rPr>
          <w:sz w:val="28"/>
        </w:rPr>
      </w:pPr>
      <w:r>
        <w:rPr>
          <w:sz w:val="28"/>
        </w:rPr>
        <w:t>Оргкомитет</w:t>
      </w:r>
      <w:r>
        <w:rPr>
          <w:spacing w:val="-5"/>
          <w:sz w:val="28"/>
        </w:rPr>
        <w:t xml:space="preserve"> </w:t>
      </w:r>
      <w:r>
        <w:rPr>
          <w:sz w:val="28"/>
        </w:rPr>
        <w:t>МЭ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ВсОШ</w:t>
      </w:r>
      <w:proofErr w:type="spellEnd"/>
      <w:r>
        <w:rPr>
          <w:spacing w:val="-4"/>
          <w:sz w:val="28"/>
        </w:rPr>
        <w:t>: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8" w:firstLine="566"/>
        <w:rPr>
          <w:sz w:val="28"/>
        </w:rPr>
      </w:pPr>
      <w:r>
        <w:rPr>
          <w:sz w:val="28"/>
        </w:rPr>
        <w:t>обеспечивает организацию и проведение муниципального этапа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олимпиады в соответствии с Порядком проведения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, Методическими рекомендациями по организации и проведению школьного и муниципального этапов всероссийской олимпиады школьников в 2025/2026 учебном году, Требованиями к проведению муниципального этапа всероссийской олимпиады школьников в Мурманской области в 2025/2026 учебном году, утвержденными приказом Министерства образования и науки Мурманской области, с учетом действующих на момент проведения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санитарно-эпидемиологических требований к условиям и организации обучения в образовательных организациях;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23" w:firstLine="566"/>
        <w:rPr>
          <w:sz w:val="28"/>
        </w:rPr>
      </w:pPr>
      <w:r>
        <w:rPr>
          <w:sz w:val="28"/>
        </w:rPr>
        <w:t xml:space="preserve">осуществляет кодирование (обезличивание) и раскодирование олимпиадных работ участников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26" w:firstLine="566"/>
        <w:rPr>
          <w:sz w:val="28"/>
        </w:rPr>
      </w:pPr>
      <w:proofErr w:type="spellStart"/>
      <w:r>
        <w:rPr>
          <w:sz w:val="28"/>
        </w:rPr>
        <w:t>несѐт</w:t>
      </w:r>
      <w:proofErr w:type="spellEnd"/>
      <w:r>
        <w:rPr>
          <w:sz w:val="28"/>
        </w:rPr>
        <w:t xml:space="preserve"> ответственность за жизнь и здоровье участников олимпиады во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время проведения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550"/>
        </w:tabs>
        <w:spacing w:line="321" w:lineRule="exact"/>
        <w:ind w:left="2550" w:hanging="707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-3"/>
          <w:sz w:val="28"/>
        </w:rPr>
        <w:t xml:space="preserve"> </w:t>
      </w:r>
      <w:r>
        <w:rPr>
          <w:sz w:val="28"/>
        </w:rPr>
        <w:t>МЭ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: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26" w:firstLine="566"/>
        <w:rPr>
          <w:sz w:val="28"/>
        </w:rPr>
      </w:pPr>
      <w:r>
        <w:rPr>
          <w:sz w:val="28"/>
        </w:rPr>
        <w:t>принимает для оценивания закодированные (обезличенные) олимпиадные работы участников;</w:t>
      </w:r>
    </w:p>
    <w:p w:rsidR="000121B2" w:rsidRDefault="000121B2" w:rsidP="000121B2">
      <w:pPr>
        <w:pStyle w:val="a5"/>
        <w:rPr>
          <w:sz w:val="28"/>
        </w:rPr>
        <w:sectPr w:rsidR="000121B2">
          <w:pgSz w:w="11910" w:h="16840"/>
          <w:pgMar w:top="980" w:right="143" w:bottom="280" w:left="283" w:header="722" w:footer="0" w:gutter="0"/>
          <w:cols w:space="720"/>
        </w:sectPr>
      </w:pP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spacing w:before="276"/>
        <w:ind w:right="425" w:firstLine="566"/>
        <w:rPr>
          <w:sz w:val="28"/>
        </w:rPr>
      </w:pPr>
      <w:r>
        <w:rPr>
          <w:sz w:val="28"/>
        </w:rPr>
        <w:lastRenderedPageBreak/>
        <w:t xml:space="preserve">оценивает выполненные олимпиадные работы в соответствии с </w:t>
      </w:r>
      <w:proofErr w:type="spellStart"/>
      <w:r>
        <w:rPr>
          <w:sz w:val="28"/>
        </w:rPr>
        <w:t>утверждѐнными</w:t>
      </w:r>
      <w:proofErr w:type="spellEnd"/>
      <w:r>
        <w:rPr>
          <w:sz w:val="28"/>
        </w:rPr>
        <w:t xml:space="preserve"> критериями и методиками оценивания выполненных олимпиадных работ;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23" w:firstLine="566"/>
        <w:rPr>
          <w:sz w:val="28"/>
        </w:rPr>
      </w:pPr>
      <w:r>
        <w:rPr>
          <w:sz w:val="28"/>
        </w:rPr>
        <w:t xml:space="preserve">проводит с участниками олимпиады анализ олимпиадных заданий и их </w:t>
      </w:r>
      <w:r>
        <w:rPr>
          <w:spacing w:val="-2"/>
          <w:sz w:val="28"/>
        </w:rPr>
        <w:t>решений;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6" w:firstLine="566"/>
        <w:rPr>
          <w:sz w:val="28"/>
        </w:rPr>
      </w:pPr>
      <w:r>
        <w:rPr>
          <w:sz w:val="28"/>
        </w:rPr>
        <w:t xml:space="preserve">осуществляет по письменному запросу участника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показ выполненных им олимпиадных заданий;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7"/>
        </w:tabs>
        <w:spacing w:line="340" w:lineRule="exact"/>
        <w:ind w:left="1987" w:hanging="285"/>
        <w:rPr>
          <w:sz w:val="28"/>
        </w:rPr>
      </w:pP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МЭ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участникам;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24" w:firstLine="566"/>
        <w:rPr>
          <w:sz w:val="28"/>
        </w:rPr>
      </w:pPr>
      <w:r>
        <w:rPr>
          <w:sz w:val="28"/>
        </w:rPr>
        <w:t xml:space="preserve">рассматривает в очной форме апелляции участников Олимпиады с использованием средств </w:t>
      </w:r>
      <w:proofErr w:type="spellStart"/>
      <w:r>
        <w:rPr>
          <w:sz w:val="28"/>
        </w:rPr>
        <w:t>видеофиксации</w:t>
      </w:r>
      <w:proofErr w:type="spellEnd"/>
      <w:r>
        <w:rPr>
          <w:sz w:val="28"/>
        </w:rPr>
        <w:t>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9" w:firstLine="566"/>
        <w:rPr>
          <w:sz w:val="28"/>
        </w:rPr>
      </w:pPr>
      <w:r>
        <w:rPr>
          <w:sz w:val="28"/>
        </w:rPr>
        <w:t xml:space="preserve">определяет победителей и </w:t>
      </w:r>
      <w:proofErr w:type="spellStart"/>
      <w:r>
        <w:rPr>
          <w:sz w:val="28"/>
        </w:rPr>
        <w:t>призѐров</w:t>
      </w:r>
      <w:proofErr w:type="spellEnd"/>
      <w:r>
        <w:rPr>
          <w:sz w:val="28"/>
        </w:rPr>
        <w:t xml:space="preserve">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на основании рейтинга по каждому общеобразовательному предмету и в соответствии с квотой, установленной организатором муниципального этапа олимпиады;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9" w:firstLine="566"/>
        <w:rPr>
          <w:sz w:val="28"/>
        </w:rPr>
      </w:pPr>
      <w:r>
        <w:rPr>
          <w:sz w:val="28"/>
        </w:rPr>
        <w:t xml:space="preserve">представляет организатору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результаты олимпиады (протоколы) для их утверждения;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8" w:firstLine="566"/>
        <w:rPr>
          <w:sz w:val="28"/>
        </w:rPr>
      </w:pPr>
      <w:r>
        <w:rPr>
          <w:sz w:val="28"/>
        </w:rPr>
        <w:t xml:space="preserve">составляет и представляет организатору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аналитический </w:t>
      </w:r>
      <w:proofErr w:type="spellStart"/>
      <w:r>
        <w:rPr>
          <w:sz w:val="28"/>
        </w:rPr>
        <w:t>отчѐт</w:t>
      </w:r>
      <w:proofErr w:type="spellEnd"/>
      <w:r>
        <w:rPr>
          <w:sz w:val="28"/>
        </w:rPr>
        <w:t xml:space="preserve"> о результатах выполнения олимпиадных заданий по каждому общеобразовательному предмету.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549"/>
        </w:tabs>
        <w:ind w:right="424" w:firstLine="707"/>
        <w:jc w:val="both"/>
        <w:rPr>
          <w:sz w:val="28"/>
        </w:rPr>
      </w:pPr>
      <w:r>
        <w:rPr>
          <w:sz w:val="28"/>
        </w:rPr>
        <w:t>Основными принципами деятельности жюри являются компетентность, объективность, гласность, а также соблюдение норм профессиональной этики.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5" w:firstLine="566"/>
        <w:jc w:val="both"/>
        <w:rPr>
          <w:sz w:val="28"/>
        </w:rPr>
      </w:pPr>
      <w:r>
        <w:rPr>
          <w:sz w:val="28"/>
        </w:rPr>
        <w:t xml:space="preserve">В целях соблюдения правомерности действий, связанных с организацией и проведением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МОУО, формирует состав общественных наблюдателей. 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в том числе при проверке и показе выполненных олимпиадных работ, а также при рассмотрении апелляций участников олимпиады.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5" w:firstLine="566"/>
        <w:jc w:val="both"/>
        <w:rPr>
          <w:sz w:val="28"/>
        </w:rPr>
      </w:pPr>
      <w:r>
        <w:rPr>
          <w:sz w:val="28"/>
        </w:rPr>
        <w:t xml:space="preserve">Участие 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индивидуальное. Олимпиадные работы выполняются участником без помощи посторонних лиц.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7" w:firstLine="566"/>
        <w:jc w:val="both"/>
        <w:rPr>
          <w:sz w:val="28"/>
        </w:rPr>
      </w:pPr>
      <w:r>
        <w:rPr>
          <w:sz w:val="28"/>
        </w:rPr>
        <w:t xml:space="preserve">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 принимают участие обучающиеся, осваивающие основные образовательные программы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МЭ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):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9" w:firstLine="566"/>
        <w:rPr>
          <w:sz w:val="28"/>
        </w:rPr>
      </w:pPr>
      <w:r>
        <w:rPr>
          <w:sz w:val="28"/>
        </w:rPr>
        <w:t xml:space="preserve">участники 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текущего учебного года, набравшие необходимое для участия 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количество баллов, установленное организатором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 и классу;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9" w:firstLine="566"/>
        <w:rPr>
          <w:sz w:val="28"/>
        </w:rPr>
      </w:pPr>
      <w:r>
        <w:rPr>
          <w:sz w:val="28"/>
        </w:rPr>
        <w:t xml:space="preserve">победители и призеры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8"/>
        </w:tabs>
        <w:spacing w:line="320" w:lineRule="exact"/>
        <w:ind w:left="2128" w:hanging="426"/>
        <w:jc w:val="both"/>
        <w:rPr>
          <w:sz w:val="28"/>
        </w:rPr>
      </w:pPr>
      <w:r>
        <w:rPr>
          <w:sz w:val="28"/>
        </w:rPr>
        <w:t>Участник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этапа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олимпиадные</w:t>
      </w:r>
    </w:p>
    <w:p w:rsidR="000121B2" w:rsidRDefault="000121B2" w:rsidP="000121B2">
      <w:pPr>
        <w:pStyle w:val="a5"/>
        <w:spacing w:line="320" w:lineRule="exact"/>
        <w:rPr>
          <w:sz w:val="28"/>
        </w:rPr>
        <w:sectPr w:rsidR="000121B2">
          <w:pgSz w:w="11910" w:h="16840"/>
          <w:pgMar w:top="980" w:right="143" w:bottom="280" w:left="283" w:header="722" w:footer="0" w:gutter="0"/>
          <w:cols w:space="720"/>
        </w:sectPr>
      </w:pPr>
    </w:p>
    <w:p w:rsidR="000121B2" w:rsidRDefault="000121B2" w:rsidP="000121B2">
      <w:pPr>
        <w:pStyle w:val="a3"/>
        <w:spacing w:before="277"/>
        <w:ind w:left="1135" w:right="427"/>
        <w:jc w:val="both"/>
      </w:pPr>
      <w:r>
        <w:lastRenderedPageBreak/>
        <w:t xml:space="preserve">задания, разработанные для класса, программу которого он осваивает, или для более старших классов, в случае если выбрал их на школьном этапе </w:t>
      </w:r>
      <w:proofErr w:type="spellStart"/>
      <w:r>
        <w:t>ВсОШ</w:t>
      </w:r>
      <w:proofErr w:type="spellEnd"/>
      <w:r>
        <w:t>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6" w:firstLine="566"/>
        <w:jc w:val="both"/>
        <w:rPr>
          <w:sz w:val="28"/>
        </w:rPr>
      </w:pPr>
      <w:r>
        <w:rPr>
          <w:sz w:val="28"/>
        </w:rPr>
        <w:t xml:space="preserve">Участники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(далее - ОВЗ) и дети-инвалиды принимают участие 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на общих основаниях.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20" w:firstLine="566"/>
        <w:jc w:val="both"/>
        <w:rPr>
          <w:sz w:val="28"/>
        </w:rPr>
      </w:pPr>
      <w:r>
        <w:rPr>
          <w:sz w:val="28"/>
        </w:rPr>
        <w:t xml:space="preserve">В случае участия 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участников с ОВЗ и детей-инвалидов по предварительному заявлению родителей Оргкомитетом создаются условия для обеспечения возможности их участия. Продолжительность времени выполнения олимпиадных заданий для участников с ОВЗ и/или с инвалидностью не </w:t>
      </w:r>
      <w:r>
        <w:rPr>
          <w:spacing w:val="-2"/>
          <w:sz w:val="28"/>
        </w:rPr>
        <w:t>увеличивается.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7" w:firstLine="566"/>
        <w:jc w:val="both"/>
        <w:rPr>
          <w:sz w:val="28"/>
        </w:rPr>
      </w:pPr>
      <w:r>
        <w:rPr>
          <w:sz w:val="28"/>
        </w:rPr>
        <w:t xml:space="preserve">МЭ </w:t>
      </w:r>
      <w:proofErr w:type="spellStart"/>
      <w:r>
        <w:rPr>
          <w:sz w:val="28"/>
        </w:rPr>
        <w:t>ВcОШ</w:t>
      </w:r>
      <w:proofErr w:type="spellEnd"/>
      <w:r>
        <w:rPr>
          <w:sz w:val="28"/>
        </w:rPr>
        <w:t xml:space="preserve"> проводится для обучающихся 7-х - 11-х классов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</w:t>
      </w:r>
      <w:proofErr w:type="spellStart"/>
      <w:r>
        <w:rPr>
          <w:sz w:val="28"/>
        </w:rPr>
        <w:t>углублѐнного</w:t>
      </w:r>
      <w:proofErr w:type="spellEnd"/>
      <w:r>
        <w:rPr>
          <w:sz w:val="28"/>
        </w:rPr>
        <w:t xml:space="preserve"> уровня и соответствующей направленности (профиля).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8" w:firstLine="566"/>
        <w:jc w:val="both"/>
        <w:rPr>
          <w:sz w:val="28"/>
        </w:rPr>
      </w:pPr>
      <w:r>
        <w:rPr>
          <w:sz w:val="28"/>
        </w:rPr>
        <w:t xml:space="preserve">Количество баллов, необходимое для участия 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, по каждому общеобразовательному предмету и классу (далее – проходной балл) устанавливается МОУО, на основании информации о рейтингах участников предметных олимпиад 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предоставленной образовательными организациями.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9" w:firstLine="566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МЭ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прибывают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место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олимпиады за 30 минут до начала и в обязательном порядке проходят очную процедуру </w:t>
      </w:r>
      <w:r>
        <w:rPr>
          <w:spacing w:val="-2"/>
          <w:sz w:val="28"/>
        </w:rPr>
        <w:t>регистрации.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6" w:firstLine="566"/>
        <w:jc w:val="both"/>
        <w:rPr>
          <w:sz w:val="28"/>
        </w:rPr>
      </w:pPr>
      <w:r>
        <w:rPr>
          <w:sz w:val="28"/>
        </w:rPr>
        <w:t>Каждый участник муниципального этапа олимпиады должен иметь при себе паспорт или иной документ, удостоверяющий его личность, письменные принадлежности, сменную обувь.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8"/>
        </w:tabs>
        <w:spacing w:line="321" w:lineRule="exact"/>
        <w:ind w:left="2128" w:hanging="426"/>
        <w:jc w:val="both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МЭ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участники: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7"/>
        </w:tabs>
        <w:spacing w:line="342" w:lineRule="exact"/>
        <w:ind w:left="1987" w:hanging="285"/>
        <w:jc w:val="left"/>
        <w:rPr>
          <w:sz w:val="28"/>
        </w:rPr>
      </w:pP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Требования;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7"/>
        </w:tabs>
        <w:spacing w:before="1" w:line="342" w:lineRule="exact"/>
        <w:ind w:left="1987" w:hanging="285"/>
        <w:jc w:val="left"/>
        <w:rPr>
          <w:sz w:val="28"/>
        </w:rPr>
      </w:pPr>
      <w:r>
        <w:rPr>
          <w:sz w:val="28"/>
        </w:rPr>
        <w:t>должны</w:t>
      </w:r>
      <w:r>
        <w:rPr>
          <w:spacing w:val="-10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9"/>
          <w:sz w:val="28"/>
        </w:rPr>
        <w:t xml:space="preserve"> </w:t>
      </w:r>
      <w:r>
        <w:rPr>
          <w:sz w:val="28"/>
        </w:rPr>
        <w:t>МЭ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7"/>
        </w:tabs>
        <w:spacing w:line="342" w:lineRule="exact"/>
        <w:ind w:left="1987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8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аудитории;</w:t>
      </w:r>
    </w:p>
    <w:p w:rsidR="000121B2" w:rsidRDefault="000121B2" w:rsidP="000121B2">
      <w:pPr>
        <w:pStyle w:val="a5"/>
        <w:numPr>
          <w:ilvl w:val="1"/>
          <w:numId w:val="2"/>
        </w:numPr>
        <w:tabs>
          <w:tab w:val="left" w:pos="1986"/>
        </w:tabs>
        <w:ind w:right="416" w:firstLine="566"/>
        <w:rPr>
          <w:sz w:val="28"/>
        </w:rPr>
      </w:pPr>
      <w:r>
        <w:rPr>
          <w:sz w:val="28"/>
        </w:rPr>
        <w:t xml:space="preserve">вправе иметь справочные материалы, средства связи и электронно- вычислительную технику, </w:t>
      </w:r>
      <w:proofErr w:type="spellStart"/>
      <w:r>
        <w:rPr>
          <w:sz w:val="28"/>
        </w:rPr>
        <w:t>разрешѐнные</w:t>
      </w:r>
      <w:proofErr w:type="spellEnd"/>
      <w:r>
        <w:rPr>
          <w:sz w:val="28"/>
        </w:rPr>
        <w:t xml:space="preserve"> к использованию во время проведения олимпиады, перечень которых определяется в Требованиях.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9" w:firstLine="566"/>
        <w:jc w:val="both"/>
        <w:rPr>
          <w:sz w:val="28"/>
        </w:rPr>
      </w:pPr>
      <w:r>
        <w:rPr>
          <w:sz w:val="28"/>
        </w:rPr>
        <w:t xml:space="preserve">В случае нарушения участником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утверждѐнных</w:t>
      </w:r>
      <w:proofErr w:type="spellEnd"/>
      <w:r>
        <w:rPr>
          <w:sz w:val="28"/>
        </w:rPr>
        <w:t xml:space="preserve"> требований к организации и проведению муниципального этапа олимпиады по каждому общеобразовательному предмету, представитель организатора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вправе удалить данного участника из аудитории, составив акт об удалении участника олимпиады. Участники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, которые были удалены, лишаются права дальнейшего участия во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данному общеобразовательному предмету в текущем году. Выполненная им работа не проверяется.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16" w:firstLine="566"/>
        <w:jc w:val="both"/>
        <w:rPr>
          <w:sz w:val="28"/>
        </w:rPr>
      </w:pPr>
      <w:r>
        <w:rPr>
          <w:sz w:val="28"/>
        </w:rPr>
        <w:t xml:space="preserve">В месте проведения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вправе присутствовать представители организатора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, Оргкомитета и жюри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соответствующему предмету, общественные наблюдатели, медицинские работники, технические специалисты, занятые обслуживанием оборудования, используемого при </w:t>
      </w:r>
      <w:proofErr w:type="gramStart"/>
      <w:r>
        <w:rPr>
          <w:sz w:val="28"/>
        </w:rPr>
        <w:t>проведении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МЭ</w:t>
      </w:r>
      <w:proofErr w:type="gramEnd"/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представители</w:t>
      </w:r>
      <w:r>
        <w:rPr>
          <w:spacing w:val="80"/>
          <w:sz w:val="28"/>
        </w:rPr>
        <w:t xml:space="preserve"> 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 </w:t>
      </w:r>
      <w:r>
        <w:rPr>
          <w:sz w:val="28"/>
        </w:rPr>
        <w:t>массовой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информации,</w:t>
      </w:r>
    </w:p>
    <w:p w:rsidR="000121B2" w:rsidRDefault="000121B2" w:rsidP="000121B2">
      <w:pPr>
        <w:pStyle w:val="a5"/>
        <w:rPr>
          <w:sz w:val="28"/>
        </w:rPr>
        <w:sectPr w:rsidR="000121B2">
          <w:pgSz w:w="11910" w:h="16840"/>
          <w:pgMar w:top="980" w:right="143" w:bottom="280" w:left="283" w:header="722" w:footer="0" w:gutter="0"/>
          <w:cols w:space="720"/>
        </w:sectPr>
      </w:pPr>
    </w:p>
    <w:p w:rsidR="000121B2" w:rsidRDefault="000121B2" w:rsidP="000121B2">
      <w:pPr>
        <w:pStyle w:val="a3"/>
        <w:spacing w:before="277"/>
        <w:ind w:left="1135"/>
        <w:jc w:val="both"/>
      </w:pPr>
      <w:r>
        <w:lastRenderedPageBreak/>
        <w:t>сопровождающие</w:t>
      </w:r>
      <w:r>
        <w:rPr>
          <w:spacing w:val="-11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rPr>
          <w:spacing w:val="-4"/>
        </w:rPr>
        <w:t>лица.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6" w:firstLine="566"/>
        <w:jc w:val="both"/>
        <w:rPr>
          <w:sz w:val="28"/>
        </w:rPr>
      </w:pPr>
      <w:r>
        <w:rPr>
          <w:sz w:val="28"/>
        </w:rPr>
        <w:t>Перед входом в аудиторию участник должен предъявить документ, удостоверяющий личность, дежурным по аудитории. Дежурные по аудитории сверяют данные, указанные в документе участника, со списком участников, распределенных в данную аудиторию, и указывают на место, которое должен занять участник.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9" w:firstLine="566"/>
        <w:jc w:val="both"/>
        <w:rPr>
          <w:sz w:val="28"/>
        </w:rPr>
      </w:pPr>
      <w:r>
        <w:rPr>
          <w:sz w:val="28"/>
        </w:rPr>
        <w:t xml:space="preserve">До начала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предмету представитель Оргкомитета, информирует участников о продолжительности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, о месте и времени проведения разбора олимпиадных заданий и показа работ, порядке подачи апелляций о несогласии с выставленными баллами, о правилах проведения муниципального этапа, нарушение которых влечет удаление с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18" w:firstLine="566"/>
        <w:jc w:val="both"/>
        <w:rPr>
          <w:sz w:val="28"/>
        </w:rPr>
      </w:pPr>
      <w:r>
        <w:rPr>
          <w:sz w:val="28"/>
        </w:rPr>
        <w:t>Не допускается присутствие представителей средств массовой информации во время выполнения олимпиадных заданий участниками МЭ</w:t>
      </w:r>
      <w:r>
        <w:rPr>
          <w:spacing w:val="80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2" w:firstLine="566"/>
        <w:jc w:val="both"/>
        <w:rPr>
          <w:sz w:val="28"/>
        </w:rPr>
      </w:pPr>
      <w:r>
        <w:rPr>
          <w:sz w:val="28"/>
        </w:rPr>
        <w:t xml:space="preserve">После проведения инструктажа организаторы в аудитории выдают участникам олимпиады комплекты олимпиадных заданий (лицевой стороной вниз), бумагу для выполнения заданий (специальные бланки или заранее проштампованные листы формата А4) и черновики (проштампованные </w:t>
      </w:r>
      <w:r>
        <w:rPr>
          <w:spacing w:val="-2"/>
          <w:sz w:val="28"/>
        </w:rPr>
        <w:t>листы/тетради).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5" w:firstLine="566"/>
        <w:jc w:val="both"/>
        <w:rPr>
          <w:sz w:val="28"/>
        </w:rPr>
      </w:pPr>
      <w:r>
        <w:rPr>
          <w:sz w:val="28"/>
        </w:rPr>
        <w:t>Участники заполняют титульный/подписной лист своей работы, одновременно (по команде дежурных в аудитории) переворачивают комплекты олимпиадных заданий и приступают к их выполнению.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8" w:firstLine="566"/>
        <w:jc w:val="both"/>
        <w:rPr>
          <w:sz w:val="28"/>
        </w:rPr>
      </w:pPr>
      <w:r>
        <w:rPr>
          <w:sz w:val="28"/>
        </w:rPr>
        <w:t>Ответы на задания вносятся участниками только на лицевую сторону бланка (листа) ответов. Обратная сторона бланков не сканируется и не проверяется. Бланки, содержащие отметки участников, по которым его можно идентифицировать, не проверяются и не оцениваются. Участник вносится в протоколы результатов с отметкой «0», о чем составляется акт представителем организационного комитета и председателем жюри по соответствующему общеобразовательному предмету. В случае если участнику не хватило места в бланке (листах) ответа, он может запросить дополнительный лист (бланк) ответа, который будет считаться частью работы и подлежит шифрованию нумерации (если предусмотрена) и проверке.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24" w:firstLine="566"/>
        <w:jc w:val="both"/>
        <w:rPr>
          <w:sz w:val="28"/>
        </w:rPr>
      </w:pPr>
      <w:r>
        <w:rPr>
          <w:sz w:val="28"/>
        </w:rPr>
        <w:t>Организатор в аудитории указывает на доске (или ином месте) время начала и время окончания соревновательного тура. За 60, 30 и 5 минут до истечения времени, отведенного для выполнения олимпиадных заданий, предупреждает об этом участников олимпиады.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28" w:firstLine="566"/>
        <w:jc w:val="both"/>
        <w:rPr>
          <w:sz w:val="28"/>
        </w:rPr>
      </w:pPr>
      <w:r>
        <w:rPr>
          <w:sz w:val="28"/>
        </w:rPr>
        <w:t>В ходе выполнения олимпиадных заданий организатор в аудитории не может отвечать на вопросы участников, касающиеся заданий.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0" w:firstLine="566"/>
        <w:jc w:val="both"/>
        <w:rPr>
          <w:sz w:val="28"/>
        </w:rPr>
      </w:pPr>
      <w:r>
        <w:rPr>
          <w:sz w:val="28"/>
        </w:rPr>
        <w:t xml:space="preserve">Вопросы, возникающие у участников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содержанию задания, задаются только в письменном виде на специально подготовленных бланках.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8" w:firstLine="566"/>
        <w:jc w:val="both"/>
        <w:rPr>
          <w:sz w:val="28"/>
        </w:rPr>
      </w:pPr>
      <w:r>
        <w:rPr>
          <w:sz w:val="28"/>
        </w:rPr>
        <w:t xml:space="preserve">На содержательные вопросы ответ озвучивается для всех участников данной параллели. На вопросы, связанные с невнимательным прочтением условий, и вопросов не по существу задания дается письменный ответ «без </w:t>
      </w:r>
      <w:r>
        <w:rPr>
          <w:spacing w:val="-2"/>
          <w:sz w:val="28"/>
        </w:rPr>
        <w:t>комментариев».</w:t>
      </w:r>
    </w:p>
    <w:p w:rsidR="000121B2" w:rsidRDefault="000121B2" w:rsidP="000121B2">
      <w:pPr>
        <w:pStyle w:val="a5"/>
        <w:rPr>
          <w:sz w:val="28"/>
        </w:rPr>
        <w:sectPr w:rsidR="000121B2">
          <w:pgSz w:w="11910" w:h="16840"/>
          <w:pgMar w:top="980" w:right="143" w:bottom="280" w:left="283" w:header="722" w:footer="0" w:gutter="0"/>
          <w:cols w:space="720"/>
        </w:sectPr>
      </w:pPr>
    </w:p>
    <w:p w:rsidR="000121B2" w:rsidRDefault="000121B2" w:rsidP="000121B2">
      <w:pPr>
        <w:pStyle w:val="a3"/>
        <w:spacing w:before="277"/>
        <w:ind w:left="1135" w:right="427" w:firstLine="559"/>
        <w:jc w:val="both"/>
      </w:pPr>
      <w:r>
        <w:lastRenderedPageBreak/>
        <w:t>После окончания олимпиадного тура представители организационного комитета собирают олимпиадные работы участников и передают их уполномоченным сотрудникам для осуществления шифрования.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7" w:firstLine="566"/>
        <w:jc w:val="both"/>
        <w:rPr>
          <w:sz w:val="28"/>
        </w:rPr>
      </w:pPr>
      <w:r>
        <w:rPr>
          <w:sz w:val="28"/>
        </w:rPr>
        <w:t>Оргкомитет осуществляют свою работу (кодирование (обезличивание), сканирование олимпиадных работ) в специально отведенном помещении, исключающем доступ посторонних лиц.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7" w:firstLine="566"/>
        <w:jc w:val="both"/>
        <w:rPr>
          <w:sz w:val="28"/>
        </w:rPr>
      </w:pPr>
      <w:r>
        <w:rPr>
          <w:sz w:val="28"/>
        </w:rPr>
        <w:t>Разбор олимпиадных заданий, показ олимпиадных работ участников, апелляция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 МЭ ВСОШ по каждому общеобразовательному предмету.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0" w:firstLine="566"/>
        <w:jc w:val="both"/>
        <w:rPr>
          <w:sz w:val="28"/>
        </w:rPr>
      </w:pPr>
      <w:r>
        <w:rPr>
          <w:sz w:val="28"/>
        </w:rPr>
        <w:t>Апелляцию</w:t>
      </w:r>
      <w:r>
        <w:rPr>
          <w:spacing w:val="-1"/>
          <w:sz w:val="28"/>
        </w:rPr>
        <w:t xml:space="preserve"> </w:t>
      </w:r>
      <w:r>
        <w:rPr>
          <w:sz w:val="28"/>
        </w:rPr>
        <w:t>о нарушении установленного порядка проведения МЭ</w:t>
      </w:r>
      <w:r>
        <w:rPr>
          <w:spacing w:val="-1"/>
          <w:sz w:val="28"/>
        </w:rPr>
        <w:t xml:space="preserve"> </w:t>
      </w:r>
      <w:r>
        <w:rPr>
          <w:sz w:val="28"/>
        </w:rPr>
        <w:t>ВСОШ участник подает в день проведения олимпиадного тура по соответствующему предмету, не покидая места проведения олимпиады.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24" w:firstLine="566"/>
        <w:jc w:val="both"/>
        <w:rPr>
          <w:sz w:val="28"/>
        </w:rPr>
      </w:pPr>
      <w:r>
        <w:rPr>
          <w:sz w:val="28"/>
        </w:rPr>
        <w:t xml:space="preserve">Апелляция о несогласии с выставленными баллами подается в письменной форме в течение одного дня, следующего за официальным днем объявления результатов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соответствующему предмету.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5" w:firstLine="566"/>
        <w:jc w:val="both"/>
        <w:rPr>
          <w:sz w:val="28"/>
        </w:rPr>
      </w:pPr>
      <w:r>
        <w:rPr>
          <w:sz w:val="28"/>
        </w:rPr>
        <w:t xml:space="preserve">Участник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перед подачей апелляции вправе убедиться в том, что его 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проверена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оценена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 установленными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критериями и методикой оценивания выполненных олимпиадных заданий.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7" w:firstLine="566"/>
        <w:jc w:val="both"/>
        <w:rPr>
          <w:sz w:val="28"/>
        </w:rPr>
      </w:pPr>
      <w:r>
        <w:rPr>
          <w:sz w:val="28"/>
        </w:rPr>
        <w:t xml:space="preserve">Для рассмотрения апелляции членам апелляционной комиссии представляются копии проверенных олимпиадных работ участников, критерии, методика их оценивания, протоколы оценивания выполненных олимпиадных заданий. Участник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вправе в заявлении на апелляцию просить о рассмотрении апелляции без его участия.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26" w:firstLine="566"/>
        <w:jc w:val="both"/>
        <w:rPr>
          <w:sz w:val="28"/>
        </w:rPr>
      </w:pPr>
      <w:r>
        <w:rPr>
          <w:sz w:val="28"/>
        </w:rPr>
        <w:t>Апелляции не рассматриваются по вопросам содержания и структуры олимпиадных заданий, критериев и методики оценивания их выполнения, также при проведении апелляции не рассматриваются черновики.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6" w:firstLine="566"/>
        <w:jc w:val="both"/>
        <w:rPr>
          <w:sz w:val="28"/>
        </w:rPr>
      </w:pPr>
      <w:r>
        <w:rPr>
          <w:sz w:val="28"/>
        </w:rPr>
        <w:t>На заседании апелляционной комиссии рассматривается оценивание только тех заданий, которые указаны участником в заявлении на апелляцию.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5" w:firstLine="566"/>
        <w:jc w:val="both"/>
        <w:rPr>
          <w:sz w:val="28"/>
        </w:rPr>
      </w:pPr>
      <w:r>
        <w:rPr>
          <w:sz w:val="28"/>
        </w:rPr>
        <w:t>По результатам рассмотрения апелляции принимается решение об отклонении или удовлетворении апелляции:</w:t>
      </w:r>
    </w:p>
    <w:p w:rsidR="000121B2" w:rsidRDefault="000121B2" w:rsidP="000121B2">
      <w:pPr>
        <w:pStyle w:val="a5"/>
        <w:numPr>
          <w:ilvl w:val="0"/>
          <w:numId w:val="1"/>
        </w:numPr>
        <w:tabs>
          <w:tab w:val="left" w:pos="1864"/>
        </w:tabs>
        <w:spacing w:before="1" w:line="322" w:lineRule="exact"/>
        <w:ind w:left="1864" w:hanging="162"/>
        <w:jc w:val="left"/>
        <w:rPr>
          <w:sz w:val="28"/>
        </w:rPr>
      </w:pPr>
      <w:r>
        <w:rPr>
          <w:sz w:val="28"/>
        </w:rPr>
        <w:t>отклонить</w:t>
      </w:r>
      <w:r>
        <w:rPr>
          <w:spacing w:val="-8"/>
          <w:sz w:val="28"/>
        </w:rPr>
        <w:t xml:space="preserve"> </w:t>
      </w:r>
      <w:r>
        <w:rPr>
          <w:sz w:val="28"/>
        </w:rPr>
        <w:t>апелляцию,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сохранив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0121B2" w:rsidRDefault="000121B2" w:rsidP="000121B2">
      <w:pPr>
        <w:pStyle w:val="a5"/>
        <w:numPr>
          <w:ilvl w:val="0"/>
          <w:numId w:val="1"/>
        </w:numPr>
        <w:tabs>
          <w:tab w:val="left" w:pos="1864"/>
        </w:tabs>
        <w:spacing w:line="322" w:lineRule="exact"/>
        <w:ind w:left="1864" w:hanging="162"/>
        <w:jc w:val="left"/>
        <w:rPr>
          <w:sz w:val="28"/>
        </w:rPr>
      </w:pPr>
      <w:r>
        <w:rPr>
          <w:sz w:val="28"/>
        </w:rPr>
        <w:t>удовлетворить</w:t>
      </w:r>
      <w:r>
        <w:rPr>
          <w:spacing w:val="-8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понижением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0121B2" w:rsidRDefault="000121B2" w:rsidP="000121B2">
      <w:pPr>
        <w:pStyle w:val="a5"/>
        <w:numPr>
          <w:ilvl w:val="0"/>
          <w:numId w:val="1"/>
        </w:numPr>
        <w:tabs>
          <w:tab w:val="left" w:pos="1864"/>
        </w:tabs>
        <w:spacing w:line="322" w:lineRule="exact"/>
        <w:ind w:left="1864" w:hanging="162"/>
        <w:jc w:val="left"/>
        <w:rPr>
          <w:sz w:val="28"/>
        </w:rPr>
      </w:pPr>
      <w:r>
        <w:rPr>
          <w:sz w:val="28"/>
        </w:rPr>
        <w:t>удовлетворить</w:t>
      </w:r>
      <w:r>
        <w:rPr>
          <w:spacing w:val="-10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баллов.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9" w:firstLine="566"/>
        <w:jc w:val="both"/>
        <w:rPr>
          <w:sz w:val="28"/>
        </w:rPr>
      </w:pPr>
      <w:r>
        <w:rPr>
          <w:sz w:val="28"/>
        </w:rPr>
        <w:t xml:space="preserve">По результатам рассмотрения апелляции составляется протокол, который подписывается членами апелляционной комиссии. Апелляционная комиссия информирует участника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о принятом решении. После процедуры апелляции на основании протокола апелляционной комиссии председатель жюри вносит изменения в рейтинговую таблицу.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5" w:firstLine="566"/>
        <w:jc w:val="left"/>
        <w:rPr>
          <w:sz w:val="28"/>
        </w:rPr>
      </w:pPr>
      <w:r>
        <w:rPr>
          <w:sz w:val="28"/>
        </w:rPr>
        <w:t xml:space="preserve">Квота победителей и </w:t>
      </w:r>
      <w:proofErr w:type="spellStart"/>
      <w:r>
        <w:rPr>
          <w:sz w:val="28"/>
        </w:rPr>
        <w:t>призѐров</w:t>
      </w:r>
      <w:proofErr w:type="spellEnd"/>
      <w:r>
        <w:rPr>
          <w:sz w:val="28"/>
        </w:rPr>
        <w:t xml:space="preserve">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может составлять 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25% от общего числа участников.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24" w:firstLine="566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80"/>
          <w:sz w:val="28"/>
        </w:rPr>
        <w:t xml:space="preserve"> </w:t>
      </w:r>
      <w:r>
        <w:rPr>
          <w:sz w:val="28"/>
        </w:rPr>
        <w:t>параллели классов.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26" w:firstLine="566"/>
        <w:jc w:val="left"/>
        <w:rPr>
          <w:sz w:val="28"/>
        </w:rPr>
      </w:pPr>
      <w:r>
        <w:rPr>
          <w:sz w:val="28"/>
        </w:rPr>
        <w:t>Победителем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МЭ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участник,</w:t>
      </w:r>
      <w:r>
        <w:rPr>
          <w:spacing w:val="40"/>
          <w:sz w:val="28"/>
        </w:rPr>
        <w:t xml:space="preserve"> </w:t>
      </w:r>
      <w:r>
        <w:rPr>
          <w:sz w:val="28"/>
        </w:rPr>
        <w:t>набравший</w:t>
      </w:r>
      <w:r>
        <w:rPr>
          <w:spacing w:val="40"/>
          <w:sz w:val="28"/>
        </w:rPr>
        <w:t xml:space="preserve"> </w:t>
      </w:r>
      <w:r>
        <w:rPr>
          <w:sz w:val="28"/>
        </w:rPr>
        <w:t>наибольшее количество баллов, составляющее более половины от максимально возможных.</w:t>
      </w:r>
    </w:p>
    <w:p w:rsidR="000121B2" w:rsidRDefault="000121B2" w:rsidP="000121B2">
      <w:pPr>
        <w:pStyle w:val="a5"/>
        <w:jc w:val="left"/>
        <w:rPr>
          <w:sz w:val="28"/>
        </w:rPr>
        <w:sectPr w:rsidR="000121B2">
          <w:pgSz w:w="11910" w:h="16840"/>
          <w:pgMar w:top="980" w:right="143" w:bottom="280" w:left="283" w:header="722" w:footer="0" w:gutter="0"/>
          <w:cols w:space="720"/>
        </w:sectPr>
      </w:pP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277"/>
        <w:ind w:right="419" w:firstLine="566"/>
        <w:jc w:val="both"/>
        <w:rPr>
          <w:sz w:val="28"/>
        </w:rPr>
      </w:pPr>
      <w:proofErr w:type="spellStart"/>
      <w:r>
        <w:rPr>
          <w:sz w:val="28"/>
        </w:rPr>
        <w:lastRenderedPageBreak/>
        <w:t>Призѐрами</w:t>
      </w:r>
      <w:proofErr w:type="spellEnd"/>
      <w:r>
        <w:rPr>
          <w:sz w:val="28"/>
        </w:rPr>
        <w:t xml:space="preserve">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в пределах установленной квоты победителей и </w:t>
      </w:r>
      <w:proofErr w:type="spellStart"/>
      <w:r>
        <w:rPr>
          <w:sz w:val="28"/>
        </w:rPr>
        <w:t>призѐров</w:t>
      </w:r>
      <w:proofErr w:type="spellEnd"/>
      <w:r>
        <w:rPr>
          <w:sz w:val="28"/>
        </w:rPr>
        <w:t xml:space="preserve"> признаются все участники, следующие в рейтинге за победителями, при условии, что набранное ими количество баллов превышает 35% от максимально </w:t>
      </w:r>
      <w:r>
        <w:rPr>
          <w:spacing w:val="-2"/>
          <w:sz w:val="28"/>
        </w:rPr>
        <w:t>возможных.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spacing w:before="1"/>
        <w:ind w:right="416" w:firstLine="566"/>
        <w:jc w:val="both"/>
        <w:rPr>
          <w:sz w:val="28"/>
        </w:rPr>
      </w:pPr>
      <w:r>
        <w:rPr>
          <w:sz w:val="28"/>
        </w:rPr>
        <w:t xml:space="preserve">В случае если ни один участник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текущего учебного года не набрал более половины баллов от максимально возможных, по решению организатора МЭ ВСОШ победителем и (или) призером может быть признан участник муниципального этапа олимпиады текущего учебного года, набравший наибольшее количество баллов по соответствующему общеобразовательному </w:t>
      </w:r>
      <w:r>
        <w:rPr>
          <w:spacing w:val="-2"/>
          <w:sz w:val="28"/>
        </w:rPr>
        <w:t>предмету.</w:t>
      </w:r>
    </w:p>
    <w:p w:rsidR="000121B2" w:rsidRDefault="000121B2" w:rsidP="000121B2">
      <w:pPr>
        <w:pStyle w:val="a5"/>
        <w:numPr>
          <w:ilvl w:val="0"/>
          <w:numId w:val="2"/>
        </w:numPr>
        <w:tabs>
          <w:tab w:val="left" w:pos="2127"/>
        </w:tabs>
        <w:ind w:right="416" w:firstLine="566"/>
        <w:jc w:val="both"/>
        <w:rPr>
          <w:sz w:val="28"/>
        </w:rPr>
      </w:pPr>
      <w:r>
        <w:rPr>
          <w:sz w:val="28"/>
        </w:rPr>
        <w:t xml:space="preserve">Итоговые результаты МЭ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по каждому общеобразовательному предмету утверждаются на основании протоколов жюри приказом МОУО и публикуются на сайте МОУО в течение 10 рабочих дней после окончания муниципального этапа олимпиады по предмету.</w:t>
      </w:r>
    </w:p>
    <w:p w:rsidR="000121B2" w:rsidRDefault="000121B2" w:rsidP="000121B2">
      <w:pPr>
        <w:pStyle w:val="a3"/>
        <w:rPr>
          <w:sz w:val="20"/>
        </w:rPr>
      </w:pPr>
    </w:p>
    <w:p w:rsidR="000121B2" w:rsidRDefault="000121B2" w:rsidP="000121B2">
      <w:pPr>
        <w:pStyle w:val="a3"/>
        <w:spacing w:before="15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13A173" wp14:editId="67257F6F">
                <wp:simplePos x="0" y="0"/>
                <wp:positionH relativeFrom="page">
                  <wp:posOffset>3786504</wp:posOffset>
                </wp:positionH>
                <wp:positionV relativeFrom="paragraph">
                  <wp:posOffset>258432</wp:posOffset>
                </wp:positionV>
                <wp:extent cx="889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886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14F15" id="Graphic 5" o:spid="_x0000_s1026" style="position:absolute;margin-left:298.15pt;margin-top:20.35pt;width:7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" path="m,l888865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0121B2" w:rsidRDefault="000121B2" w:rsidP="000121B2">
      <w:pPr>
        <w:pStyle w:val="a3"/>
        <w:rPr>
          <w:sz w:val="20"/>
        </w:rPr>
        <w:sectPr w:rsidR="000121B2">
          <w:pgSz w:w="11910" w:h="16840"/>
          <w:pgMar w:top="980" w:right="143" w:bottom="280" w:left="283" w:header="722" w:footer="0" w:gutter="0"/>
          <w:cols w:space="720"/>
        </w:sectPr>
      </w:pPr>
    </w:p>
    <w:p w:rsidR="00F21EF2" w:rsidRDefault="00F21EF2"/>
    <w:sectPr w:rsidR="00F2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DC" w:rsidRDefault="00DB74DC" w:rsidP="000121B2">
      <w:r>
        <w:separator/>
      </w:r>
    </w:p>
  </w:endnote>
  <w:endnote w:type="continuationSeparator" w:id="0">
    <w:p w:rsidR="00DB74DC" w:rsidRDefault="00DB74DC" w:rsidP="0001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DC" w:rsidRDefault="00DB74DC" w:rsidP="000121B2">
      <w:r>
        <w:separator/>
      </w:r>
    </w:p>
  </w:footnote>
  <w:footnote w:type="continuationSeparator" w:id="0">
    <w:p w:rsidR="00DB74DC" w:rsidRDefault="00DB74DC" w:rsidP="0001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B2" w:rsidRPr="00170461" w:rsidRDefault="000121B2" w:rsidP="000121B2">
    <w:pPr>
      <w:widowControl/>
      <w:autoSpaceDE/>
      <w:autoSpaceDN/>
      <w:ind w:left="4820"/>
      <w:jc w:val="center"/>
      <w:rPr>
        <w:rFonts w:eastAsiaTheme="minorHAnsi"/>
        <w:sz w:val="28"/>
        <w:szCs w:val="24"/>
      </w:rPr>
    </w:pPr>
    <w:r>
      <w:rPr>
        <w:rFonts w:eastAsiaTheme="minorHAnsi"/>
        <w:sz w:val="28"/>
        <w:szCs w:val="24"/>
      </w:rPr>
      <w:t xml:space="preserve">                        </w:t>
    </w:r>
    <w:r w:rsidR="000523D0">
      <w:rPr>
        <w:rFonts w:eastAsiaTheme="minorHAnsi"/>
        <w:sz w:val="28"/>
        <w:szCs w:val="24"/>
      </w:rPr>
      <w:t xml:space="preserve">                    </w:t>
    </w:r>
    <w:r>
      <w:rPr>
        <w:rFonts w:eastAsiaTheme="minorHAnsi"/>
        <w:sz w:val="28"/>
        <w:szCs w:val="24"/>
      </w:rPr>
      <w:t xml:space="preserve"> </w:t>
    </w:r>
    <w:r w:rsidR="00D95452">
      <w:rPr>
        <w:rFonts w:eastAsiaTheme="minorHAnsi"/>
        <w:sz w:val="28"/>
        <w:szCs w:val="24"/>
      </w:rPr>
      <w:t>Приложение №2</w:t>
    </w:r>
    <w:r w:rsidRPr="00170461">
      <w:rPr>
        <w:rFonts w:eastAsiaTheme="minorHAnsi"/>
        <w:sz w:val="28"/>
        <w:szCs w:val="24"/>
      </w:rPr>
      <w:t xml:space="preserve"> к приказу </w:t>
    </w:r>
  </w:p>
  <w:p w:rsidR="000121B2" w:rsidRPr="00170461" w:rsidRDefault="000523D0" w:rsidP="000523D0">
    <w:pPr>
      <w:widowControl/>
      <w:autoSpaceDE/>
      <w:autoSpaceDN/>
      <w:ind w:left="4820"/>
      <w:jc w:val="center"/>
      <w:rPr>
        <w:rFonts w:eastAsiaTheme="minorHAnsi"/>
        <w:sz w:val="28"/>
        <w:szCs w:val="24"/>
      </w:rPr>
    </w:pPr>
    <w:r>
      <w:rPr>
        <w:rFonts w:eastAsiaTheme="minorHAnsi"/>
        <w:sz w:val="28"/>
        <w:szCs w:val="24"/>
      </w:rPr>
      <w:t xml:space="preserve">                                     </w:t>
    </w:r>
    <w:r w:rsidR="000121B2" w:rsidRPr="00170461">
      <w:rPr>
        <w:rFonts w:eastAsiaTheme="minorHAnsi"/>
        <w:sz w:val="28"/>
        <w:szCs w:val="24"/>
      </w:rPr>
      <w:t>МКУ Управление образования</w:t>
    </w:r>
  </w:p>
  <w:p w:rsidR="000121B2" w:rsidRPr="00170461" w:rsidRDefault="000523D0" w:rsidP="000523D0">
    <w:pPr>
      <w:widowControl/>
      <w:autoSpaceDE/>
      <w:autoSpaceDN/>
      <w:ind w:left="4820" w:right="-1"/>
      <w:jc w:val="center"/>
      <w:rPr>
        <w:rFonts w:eastAsiaTheme="minorHAnsi"/>
        <w:sz w:val="28"/>
        <w:szCs w:val="24"/>
      </w:rPr>
    </w:pPr>
    <w:r>
      <w:rPr>
        <w:rFonts w:eastAsiaTheme="minorHAnsi"/>
        <w:sz w:val="28"/>
        <w:szCs w:val="24"/>
      </w:rPr>
      <w:t xml:space="preserve">                          </w:t>
    </w:r>
    <w:r w:rsidR="000121B2" w:rsidRPr="00170461">
      <w:rPr>
        <w:rFonts w:eastAsiaTheme="minorHAnsi"/>
        <w:sz w:val="28"/>
        <w:szCs w:val="24"/>
      </w:rPr>
      <w:t>Ковдорского муниципального округа</w:t>
    </w:r>
  </w:p>
  <w:p w:rsidR="000121B2" w:rsidRPr="000523D0" w:rsidRDefault="000121B2" w:rsidP="000121B2">
    <w:pPr>
      <w:widowControl/>
      <w:autoSpaceDE/>
      <w:autoSpaceDN/>
      <w:ind w:left="4820" w:right="-456"/>
      <w:rPr>
        <w:rFonts w:eastAsiaTheme="minorHAnsi"/>
        <w:sz w:val="28"/>
        <w:szCs w:val="24"/>
      </w:rPr>
    </w:pPr>
    <w:r w:rsidRPr="00170461">
      <w:rPr>
        <w:rFonts w:eastAsiaTheme="minorHAnsi"/>
        <w:sz w:val="28"/>
        <w:szCs w:val="24"/>
      </w:rPr>
      <w:t xml:space="preserve">                                               от </w:t>
    </w:r>
    <w:r w:rsidR="00783B9F" w:rsidRPr="000523D0">
      <w:rPr>
        <w:rFonts w:eastAsiaTheme="minorHAnsi"/>
        <w:sz w:val="28"/>
        <w:szCs w:val="24"/>
      </w:rPr>
      <w:t>22</w:t>
    </w:r>
    <w:r w:rsidR="000523D0">
      <w:rPr>
        <w:rFonts w:eastAsiaTheme="minorHAnsi"/>
        <w:sz w:val="28"/>
        <w:szCs w:val="24"/>
      </w:rPr>
      <w:t>.</w:t>
    </w:r>
    <w:r w:rsidRPr="000523D0">
      <w:rPr>
        <w:rFonts w:eastAsiaTheme="minorHAnsi"/>
        <w:sz w:val="28"/>
        <w:szCs w:val="24"/>
      </w:rPr>
      <w:t>10.2025 №</w:t>
    </w:r>
    <w:r w:rsidR="00783B9F" w:rsidRPr="000523D0">
      <w:rPr>
        <w:rFonts w:eastAsiaTheme="minorHAnsi"/>
        <w:sz w:val="28"/>
        <w:szCs w:val="24"/>
      </w:rPr>
      <w:t>583</w:t>
    </w:r>
  </w:p>
  <w:p w:rsidR="000121B2" w:rsidRPr="000523D0" w:rsidRDefault="000121B2" w:rsidP="000121B2">
    <w:pPr>
      <w:widowControl/>
      <w:autoSpaceDE/>
      <w:autoSpaceDN/>
      <w:jc w:val="right"/>
      <w:rPr>
        <w:rFonts w:eastAsia="Calibri"/>
        <w:sz w:val="28"/>
      </w:rPr>
    </w:pPr>
  </w:p>
  <w:p w:rsidR="000121B2" w:rsidRPr="000523D0" w:rsidRDefault="000121B2" w:rsidP="000121B2">
    <w:pPr>
      <w:widowControl/>
      <w:autoSpaceDE/>
      <w:autoSpaceDN/>
      <w:jc w:val="center"/>
      <w:rPr>
        <w:rFonts w:eastAsia="Calibri"/>
        <w:sz w:val="28"/>
      </w:rPr>
    </w:pPr>
  </w:p>
  <w:p w:rsidR="000121B2" w:rsidRPr="000523D0" w:rsidRDefault="000121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24E" w:rsidRPr="000523D0" w:rsidRDefault="007B47D6">
    <w:pPr>
      <w:pStyle w:val="a3"/>
      <w:spacing w:line="14" w:lineRule="auto"/>
      <w:rPr>
        <w:sz w:val="20"/>
      </w:rPr>
    </w:pPr>
    <w:r w:rsidRPr="000523D0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F1D13A" wp14:editId="44F49222">
              <wp:simplePos x="0" y="0"/>
              <wp:positionH relativeFrom="page">
                <wp:posOffset>3975480</wp:posOffset>
              </wp:positionH>
              <wp:positionV relativeFrom="page">
                <wp:posOffset>445854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224E" w:rsidRDefault="007B47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95452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1D13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3.05pt;margin-top:35.1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" filled="f" stroked="f">
              <v:path arrowok="t"/>
              <v:textbox inset="0,0,0,0">
                <w:txbxContent>
                  <w:p w:rsidR="0052224E" w:rsidRDefault="007B47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95452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B3C90"/>
    <w:multiLevelType w:val="hybridMultilevel"/>
    <w:tmpl w:val="5F9695FC"/>
    <w:lvl w:ilvl="0" w:tplc="8B0E3986">
      <w:numFmt w:val="bullet"/>
      <w:lvlText w:val="-"/>
      <w:lvlJc w:val="left"/>
      <w:pPr>
        <w:ind w:left="18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AEE66A">
      <w:numFmt w:val="bullet"/>
      <w:lvlText w:val="•"/>
      <w:lvlJc w:val="left"/>
      <w:pPr>
        <w:ind w:left="2822" w:hanging="164"/>
      </w:pPr>
      <w:rPr>
        <w:rFonts w:hint="default"/>
        <w:lang w:val="ru-RU" w:eastAsia="en-US" w:bidi="ar-SA"/>
      </w:rPr>
    </w:lvl>
    <w:lvl w:ilvl="2" w:tplc="2EB8BBB6">
      <w:numFmt w:val="bullet"/>
      <w:lvlText w:val="•"/>
      <w:lvlJc w:val="left"/>
      <w:pPr>
        <w:ind w:left="3784" w:hanging="164"/>
      </w:pPr>
      <w:rPr>
        <w:rFonts w:hint="default"/>
        <w:lang w:val="ru-RU" w:eastAsia="en-US" w:bidi="ar-SA"/>
      </w:rPr>
    </w:lvl>
    <w:lvl w:ilvl="3" w:tplc="E480B2CC">
      <w:numFmt w:val="bullet"/>
      <w:lvlText w:val="•"/>
      <w:lvlJc w:val="left"/>
      <w:pPr>
        <w:ind w:left="4746" w:hanging="164"/>
      </w:pPr>
      <w:rPr>
        <w:rFonts w:hint="default"/>
        <w:lang w:val="ru-RU" w:eastAsia="en-US" w:bidi="ar-SA"/>
      </w:rPr>
    </w:lvl>
    <w:lvl w:ilvl="4" w:tplc="EFD6A0A8">
      <w:numFmt w:val="bullet"/>
      <w:lvlText w:val="•"/>
      <w:lvlJc w:val="left"/>
      <w:pPr>
        <w:ind w:left="5708" w:hanging="164"/>
      </w:pPr>
      <w:rPr>
        <w:rFonts w:hint="default"/>
        <w:lang w:val="ru-RU" w:eastAsia="en-US" w:bidi="ar-SA"/>
      </w:rPr>
    </w:lvl>
    <w:lvl w:ilvl="5" w:tplc="EA8824AC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6" w:tplc="31E6BAAA">
      <w:numFmt w:val="bullet"/>
      <w:lvlText w:val="•"/>
      <w:lvlJc w:val="left"/>
      <w:pPr>
        <w:ind w:left="7632" w:hanging="164"/>
      </w:pPr>
      <w:rPr>
        <w:rFonts w:hint="default"/>
        <w:lang w:val="ru-RU" w:eastAsia="en-US" w:bidi="ar-SA"/>
      </w:rPr>
    </w:lvl>
    <w:lvl w:ilvl="7" w:tplc="B7248AC6">
      <w:numFmt w:val="bullet"/>
      <w:lvlText w:val="•"/>
      <w:lvlJc w:val="left"/>
      <w:pPr>
        <w:ind w:left="8594" w:hanging="164"/>
      </w:pPr>
      <w:rPr>
        <w:rFonts w:hint="default"/>
        <w:lang w:val="ru-RU" w:eastAsia="en-US" w:bidi="ar-SA"/>
      </w:rPr>
    </w:lvl>
    <w:lvl w:ilvl="8" w:tplc="58485EF0">
      <w:numFmt w:val="bullet"/>
      <w:lvlText w:val="•"/>
      <w:lvlJc w:val="left"/>
      <w:pPr>
        <w:ind w:left="955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35301E3"/>
    <w:multiLevelType w:val="hybridMultilevel"/>
    <w:tmpl w:val="321E114C"/>
    <w:lvl w:ilvl="0" w:tplc="F7505018">
      <w:start w:val="1"/>
      <w:numFmt w:val="decimal"/>
      <w:lvlText w:val="%1."/>
      <w:lvlJc w:val="left"/>
      <w:pPr>
        <w:ind w:left="113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0C87E8">
      <w:numFmt w:val="bullet"/>
      <w:lvlText w:val=""/>
      <w:lvlJc w:val="left"/>
      <w:pPr>
        <w:ind w:left="11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0662BC">
      <w:numFmt w:val="bullet"/>
      <w:lvlText w:val="•"/>
      <w:lvlJc w:val="left"/>
      <w:pPr>
        <w:ind w:left="3208" w:hanging="286"/>
      </w:pPr>
      <w:rPr>
        <w:rFonts w:hint="default"/>
        <w:lang w:val="ru-RU" w:eastAsia="en-US" w:bidi="ar-SA"/>
      </w:rPr>
    </w:lvl>
    <w:lvl w:ilvl="3" w:tplc="1E40CB66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4" w:tplc="B7AE1BCE">
      <w:numFmt w:val="bullet"/>
      <w:lvlText w:val="•"/>
      <w:lvlJc w:val="left"/>
      <w:pPr>
        <w:ind w:left="5276" w:hanging="286"/>
      </w:pPr>
      <w:rPr>
        <w:rFonts w:hint="default"/>
        <w:lang w:val="ru-RU" w:eastAsia="en-US" w:bidi="ar-SA"/>
      </w:rPr>
    </w:lvl>
    <w:lvl w:ilvl="5" w:tplc="205A75DE">
      <w:numFmt w:val="bullet"/>
      <w:lvlText w:val="•"/>
      <w:lvlJc w:val="left"/>
      <w:pPr>
        <w:ind w:left="6310" w:hanging="286"/>
      </w:pPr>
      <w:rPr>
        <w:rFonts w:hint="default"/>
        <w:lang w:val="ru-RU" w:eastAsia="en-US" w:bidi="ar-SA"/>
      </w:rPr>
    </w:lvl>
    <w:lvl w:ilvl="6" w:tplc="6B26EC68">
      <w:numFmt w:val="bullet"/>
      <w:lvlText w:val="•"/>
      <w:lvlJc w:val="left"/>
      <w:pPr>
        <w:ind w:left="7344" w:hanging="286"/>
      </w:pPr>
      <w:rPr>
        <w:rFonts w:hint="default"/>
        <w:lang w:val="ru-RU" w:eastAsia="en-US" w:bidi="ar-SA"/>
      </w:rPr>
    </w:lvl>
    <w:lvl w:ilvl="7" w:tplc="EBC22B08">
      <w:numFmt w:val="bullet"/>
      <w:lvlText w:val="•"/>
      <w:lvlJc w:val="left"/>
      <w:pPr>
        <w:ind w:left="8378" w:hanging="286"/>
      </w:pPr>
      <w:rPr>
        <w:rFonts w:hint="default"/>
        <w:lang w:val="ru-RU" w:eastAsia="en-US" w:bidi="ar-SA"/>
      </w:rPr>
    </w:lvl>
    <w:lvl w:ilvl="8" w:tplc="43FEBD54">
      <w:numFmt w:val="bullet"/>
      <w:lvlText w:val="•"/>
      <w:lvlJc w:val="left"/>
      <w:pPr>
        <w:ind w:left="9412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69"/>
    <w:rsid w:val="000121B2"/>
    <w:rsid w:val="000523D0"/>
    <w:rsid w:val="00170461"/>
    <w:rsid w:val="006F236C"/>
    <w:rsid w:val="00783B9F"/>
    <w:rsid w:val="007B47D6"/>
    <w:rsid w:val="00963E69"/>
    <w:rsid w:val="00C96F47"/>
    <w:rsid w:val="00D95452"/>
    <w:rsid w:val="00DB74DC"/>
    <w:rsid w:val="00F2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EE98F3-92B8-446E-8668-1D762161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21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21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121B2"/>
    <w:pPr>
      <w:ind w:left="1135" w:firstLine="566"/>
      <w:jc w:val="both"/>
    </w:pPr>
  </w:style>
  <w:style w:type="paragraph" w:styleId="a6">
    <w:name w:val="header"/>
    <w:basedOn w:val="a"/>
    <w:link w:val="a7"/>
    <w:uiPriority w:val="99"/>
    <w:unhideWhenUsed/>
    <w:rsid w:val="000121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1B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121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1B2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121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21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Светлана Валентиновна</dc:creator>
  <cp:keywords/>
  <dc:description/>
  <cp:lastModifiedBy>Масленникова Светлана Валентиновна</cp:lastModifiedBy>
  <cp:revision>6</cp:revision>
  <cp:lastPrinted>2025-10-22T12:03:00Z</cp:lastPrinted>
  <dcterms:created xsi:type="dcterms:W3CDTF">2025-10-22T08:02:00Z</dcterms:created>
  <dcterms:modified xsi:type="dcterms:W3CDTF">2025-10-22T12:41:00Z</dcterms:modified>
</cp:coreProperties>
</file>