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3E8A" w:rsidRPr="001B12DD" w:rsidRDefault="00823E8A" w:rsidP="001B12DD">
      <w:pPr>
        <w:keepNext/>
        <w:keepLines/>
        <w:spacing w:after="12" w:line="240" w:lineRule="auto"/>
        <w:ind w:left="5529" w:hanging="10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0" w:name="_GoBack"/>
      <w:r w:rsidRPr="001B12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Приложение №6 к приказу </w:t>
      </w:r>
    </w:p>
    <w:p w:rsidR="00823E8A" w:rsidRPr="001B12DD" w:rsidRDefault="00823E8A" w:rsidP="001B12DD">
      <w:pPr>
        <w:spacing w:after="13" w:line="240" w:lineRule="auto"/>
        <w:ind w:left="5529" w:right="55" w:hanging="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12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МКУ Управление образования </w:t>
      </w:r>
    </w:p>
    <w:p w:rsidR="00823E8A" w:rsidRPr="001B12DD" w:rsidRDefault="00823E8A" w:rsidP="001B12DD">
      <w:pPr>
        <w:spacing w:after="13" w:line="240" w:lineRule="auto"/>
        <w:ind w:left="5529" w:right="55" w:hanging="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12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Ковдорского муниципального </w:t>
      </w:r>
    </w:p>
    <w:p w:rsidR="00823E8A" w:rsidRPr="001B12DD" w:rsidRDefault="00823E8A" w:rsidP="001B12DD">
      <w:pPr>
        <w:spacing w:after="13" w:line="240" w:lineRule="auto"/>
        <w:ind w:left="5529" w:right="55" w:hanging="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12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округа от 21.11.2024 № </w:t>
      </w:r>
      <w:r w:rsidRPr="001B12D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661</w:t>
      </w:r>
    </w:p>
    <w:p w:rsidR="00823E8A" w:rsidRDefault="00823E8A" w:rsidP="00823E8A">
      <w:pPr>
        <w:pStyle w:val="60"/>
        <w:shd w:val="clear" w:color="auto" w:fill="auto"/>
        <w:spacing w:before="0" w:after="0" w:line="240" w:lineRule="auto"/>
        <w:ind w:right="2"/>
        <w:jc w:val="center"/>
        <w:rPr>
          <w:rStyle w:val="6"/>
          <w:rFonts w:cs="Tahoma"/>
          <w:b/>
          <w:sz w:val="28"/>
        </w:rPr>
      </w:pPr>
    </w:p>
    <w:p w:rsidR="00823E8A" w:rsidRDefault="00823E8A" w:rsidP="00823E8A">
      <w:pPr>
        <w:pStyle w:val="60"/>
        <w:shd w:val="clear" w:color="auto" w:fill="auto"/>
        <w:spacing w:before="0" w:after="0" w:line="240" w:lineRule="auto"/>
        <w:ind w:right="2"/>
        <w:jc w:val="center"/>
        <w:rPr>
          <w:rStyle w:val="6"/>
          <w:rFonts w:cs="Tahoma"/>
          <w:b/>
          <w:sz w:val="28"/>
        </w:rPr>
      </w:pPr>
      <w:r>
        <w:rPr>
          <w:rStyle w:val="6"/>
          <w:rFonts w:cs="Tahoma"/>
          <w:b/>
          <w:sz w:val="28"/>
        </w:rPr>
        <w:t>Состав организационного комитета:</w:t>
      </w:r>
    </w:p>
    <w:p w:rsidR="00823E8A" w:rsidRDefault="00823E8A" w:rsidP="00823E8A">
      <w:pPr>
        <w:pStyle w:val="60"/>
        <w:shd w:val="clear" w:color="auto" w:fill="auto"/>
        <w:spacing w:before="0" w:after="0" w:line="240" w:lineRule="auto"/>
        <w:ind w:right="960"/>
        <w:jc w:val="center"/>
        <w:rPr>
          <w:rStyle w:val="6"/>
          <w:rFonts w:cs="Tahoma"/>
          <w:b/>
          <w:sz w:val="28"/>
        </w:rPr>
      </w:pPr>
    </w:p>
    <w:p w:rsidR="00823E8A" w:rsidRDefault="00823E8A" w:rsidP="00823E8A">
      <w:pPr>
        <w:pStyle w:val="60"/>
        <w:numPr>
          <w:ilvl w:val="0"/>
          <w:numId w:val="1"/>
        </w:numPr>
        <w:shd w:val="clear" w:color="auto" w:fill="auto"/>
        <w:spacing w:before="0" w:after="0" w:line="240" w:lineRule="auto"/>
        <w:ind w:left="426" w:right="2" w:hanging="426"/>
        <w:rPr>
          <w:rStyle w:val="6"/>
          <w:rFonts w:cs="Tahoma"/>
          <w:sz w:val="28"/>
        </w:rPr>
      </w:pPr>
      <w:r>
        <w:rPr>
          <w:rStyle w:val="6"/>
          <w:rFonts w:cs="Tahoma"/>
          <w:sz w:val="28"/>
        </w:rPr>
        <w:t>Тренина И.А. – начальник МКУ Управление образования Ковдорского муниципального округа – председатель оргкомитета</w:t>
      </w:r>
    </w:p>
    <w:p w:rsidR="00823E8A" w:rsidRDefault="00823E8A" w:rsidP="00823E8A">
      <w:pPr>
        <w:pStyle w:val="60"/>
        <w:shd w:val="clear" w:color="auto" w:fill="auto"/>
        <w:spacing w:before="0" w:after="0" w:line="240" w:lineRule="auto"/>
        <w:ind w:left="720" w:right="960"/>
        <w:jc w:val="left"/>
        <w:rPr>
          <w:rStyle w:val="6"/>
          <w:rFonts w:cs="Tahoma"/>
          <w:sz w:val="28"/>
        </w:rPr>
      </w:pPr>
    </w:p>
    <w:p w:rsidR="00823E8A" w:rsidRDefault="00823E8A" w:rsidP="00823E8A">
      <w:pPr>
        <w:pStyle w:val="60"/>
        <w:shd w:val="clear" w:color="auto" w:fill="auto"/>
        <w:spacing w:before="0" w:after="0" w:line="240" w:lineRule="auto"/>
        <w:ind w:left="720" w:right="960"/>
        <w:jc w:val="center"/>
        <w:rPr>
          <w:rStyle w:val="6"/>
          <w:rFonts w:cs="Tahoma"/>
          <w:b/>
          <w:sz w:val="28"/>
        </w:rPr>
      </w:pPr>
      <w:r>
        <w:rPr>
          <w:rStyle w:val="6"/>
          <w:rFonts w:cs="Tahoma"/>
          <w:b/>
          <w:sz w:val="28"/>
        </w:rPr>
        <w:t>Члены жюри:</w:t>
      </w:r>
    </w:p>
    <w:p w:rsidR="00823E8A" w:rsidRDefault="00823E8A" w:rsidP="00823E8A">
      <w:pPr>
        <w:pStyle w:val="60"/>
        <w:shd w:val="clear" w:color="auto" w:fill="auto"/>
        <w:spacing w:before="0" w:after="0" w:line="240" w:lineRule="auto"/>
        <w:ind w:left="720" w:right="960"/>
        <w:jc w:val="left"/>
        <w:rPr>
          <w:rStyle w:val="6"/>
          <w:rFonts w:cs="Tahoma"/>
          <w:sz w:val="28"/>
        </w:rPr>
      </w:pPr>
    </w:p>
    <w:p w:rsidR="00823E8A" w:rsidRDefault="00823E8A" w:rsidP="00823E8A">
      <w:pPr>
        <w:pStyle w:val="60"/>
        <w:numPr>
          <w:ilvl w:val="0"/>
          <w:numId w:val="1"/>
        </w:numPr>
        <w:shd w:val="clear" w:color="auto" w:fill="auto"/>
        <w:spacing w:before="0" w:after="0" w:line="240" w:lineRule="auto"/>
        <w:ind w:left="426" w:right="2" w:hanging="426"/>
        <w:rPr>
          <w:rStyle w:val="6"/>
          <w:rFonts w:cs="Tahoma"/>
          <w:sz w:val="28"/>
        </w:rPr>
      </w:pPr>
      <w:r>
        <w:rPr>
          <w:rStyle w:val="6"/>
          <w:rFonts w:cs="Tahoma"/>
          <w:sz w:val="28"/>
        </w:rPr>
        <w:t>Иванова Валерия Владимировна – ведущий специалист МКУ Управление образования Ковдорского муниципального округа</w:t>
      </w:r>
    </w:p>
    <w:p w:rsidR="00823E8A" w:rsidRDefault="00823E8A" w:rsidP="00823E8A">
      <w:pPr>
        <w:pStyle w:val="60"/>
        <w:numPr>
          <w:ilvl w:val="0"/>
          <w:numId w:val="1"/>
        </w:numPr>
        <w:shd w:val="clear" w:color="auto" w:fill="auto"/>
        <w:spacing w:before="0" w:after="0" w:line="240" w:lineRule="auto"/>
        <w:ind w:left="426" w:right="2" w:hanging="426"/>
        <w:rPr>
          <w:rStyle w:val="6"/>
          <w:rFonts w:cs="Tahoma"/>
          <w:sz w:val="28"/>
        </w:rPr>
      </w:pPr>
      <w:proofErr w:type="spellStart"/>
      <w:r>
        <w:rPr>
          <w:rStyle w:val="6"/>
          <w:rFonts w:cs="Tahoma"/>
          <w:sz w:val="28"/>
        </w:rPr>
        <w:t>Чигирёв</w:t>
      </w:r>
      <w:proofErr w:type="spellEnd"/>
      <w:r>
        <w:rPr>
          <w:rStyle w:val="6"/>
          <w:rFonts w:cs="Tahoma"/>
          <w:sz w:val="28"/>
        </w:rPr>
        <w:t xml:space="preserve"> Максим Викторович – ведущий специалист МКУ Управление образования Ковдорского муниципального округа</w:t>
      </w:r>
    </w:p>
    <w:p w:rsidR="00823E8A" w:rsidRDefault="00823E8A" w:rsidP="00823E8A">
      <w:pPr>
        <w:pStyle w:val="60"/>
        <w:numPr>
          <w:ilvl w:val="0"/>
          <w:numId w:val="1"/>
        </w:numPr>
        <w:shd w:val="clear" w:color="auto" w:fill="auto"/>
        <w:spacing w:before="0" w:after="0" w:line="240" w:lineRule="auto"/>
        <w:ind w:left="426" w:right="2" w:hanging="426"/>
        <w:rPr>
          <w:rStyle w:val="6"/>
          <w:rFonts w:cs="Tahoma"/>
          <w:sz w:val="28"/>
        </w:rPr>
      </w:pPr>
      <w:proofErr w:type="spellStart"/>
      <w:r>
        <w:rPr>
          <w:rStyle w:val="6"/>
          <w:rFonts w:cs="Tahoma"/>
          <w:sz w:val="28"/>
        </w:rPr>
        <w:t>Шальнева</w:t>
      </w:r>
      <w:proofErr w:type="spellEnd"/>
      <w:r>
        <w:rPr>
          <w:rStyle w:val="6"/>
          <w:rFonts w:cs="Tahoma"/>
          <w:sz w:val="28"/>
        </w:rPr>
        <w:t xml:space="preserve"> Елена Анатольевна – ведущий специалист МКУ Управление образования Ковдорского муниципального округа</w:t>
      </w:r>
    </w:p>
    <w:p w:rsidR="00823E8A" w:rsidRPr="001B12DD" w:rsidRDefault="00823E8A" w:rsidP="00823E8A">
      <w:pPr>
        <w:pStyle w:val="60"/>
        <w:numPr>
          <w:ilvl w:val="0"/>
          <w:numId w:val="1"/>
        </w:numPr>
        <w:shd w:val="clear" w:color="auto" w:fill="auto"/>
        <w:spacing w:before="0" w:after="0" w:line="240" w:lineRule="auto"/>
        <w:ind w:left="426" w:right="2" w:hanging="426"/>
        <w:rPr>
          <w:rStyle w:val="6"/>
          <w:shd w:val="clear" w:color="auto" w:fill="auto"/>
        </w:rPr>
      </w:pPr>
      <w:r>
        <w:rPr>
          <w:rStyle w:val="6"/>
          <w:rFonts w:cs="Tahoma"/>
          <w:sz w:val="28"/>
        </w:rPr>
        <w:t>Шиловская Юлия Николаевна – ведущий специалист МКУ Управление образования Ковдорского муниципального округа</w:t>
      </w:r>
    </w:p>
    <w:p w:rsidR="001B12DD" w:rsidRPr="001B12DD" w:rsidRDefault="001B12DD" w:rsidP="001B12DD">
      <w:pPr>
        <w:pStyle w:val="60"/>
        <w:numPr>
          <w:ilvl w:val="0"/>
          <w:numId w:val="1"/>
        </w:numPr>
        <w:shd w:val="clear" w:color="auto" w:fill="auto"/>
        <w:spacing w:before="0" w:after="0" w:line="240" w:lineRule="auto"/>
        <w:ind w:left="426" w:right="2" w:hanging="426"/>
        <w:rPr>
          <w:rStyle w:val="6"/>
          <w:shd w:val="clear" w:color="auto" w:fill="auto"/>
        </w:rPr>
      </w:pPr>
      <w:r>
        <w:rPr>
          <w:rStyle w:val="6"/>
          <w:rFonts w:cs="Tahoma"/>
          <w:sz w:val="28"/>
        </w:rPr>
        <w:t xml:space="preserve">Шубина Светлана Евгеньевна – </w:t>
      </w:r>
      <w:r>
        <w:rPr>
          <w:rStyle w:val="6"/>
          <w:rFonts w:cs="Tahoma"/>
          <w:sz w:val="28"/>
        </w:rPr>
        <w:t>ведущий специалист МКУ Управление образования Ковдорского муниципального округа</w:t>
      </w:r>
    </w:p>
    <w:p w:rsidR="001B12DD" w:rsidRDefault="001B12DD" w:rsidP="001B12DD">
      <w:pPr>
        <w:pStyle w:val="60"/>
        <w:shd w:val="clear" w:color="auto" w:fill="auto"/>
        <w:spacing w:before="0" w:after="0" w:line="240" w:lineRule="auto"/>
        <w:ind w:left="426" w:right="2"/>
      </w:pPr>
    </w:p>
    <w:bookmarkEnd w:id="0"/>
    <w:p w:rsidR="00B15F85" w:rsidRDefault="001B12DD"/>
    <w:sectPr w:rsidR="00B15F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AF0E68"/>
    <w:multiLevelType w:val="hybridMultilevel"/>
    <w:tmpl w:val="D444C906"/>
    <w:lvl w:ilvl="0" w:tplc="675A59DE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A37"/>
    <w:rsid w:val="001B12DD"/>
    <w:rsid w:val="00823E8A"/>
    <w:rsid w:val="00BE39F6"/>
    <w:rsid w:val="00DD11A1"/>
    <w:rsid w:val="00FC6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6618A4-12E4-4343-828C-6D4179566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">
    <w:name w:val="Основной текст (6)_"/>
    <w:link w:val="60"/>
    <w:uiPriority w:val="99"/>
    <w:locked/>
    <w:rsid w:val="00823E8A"/>
    <w:rPr>
      <w:rFonts w:ascii="Times New Roman" w:hAnsi="Times New Roman" w:cs="Times New Roman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823E8A"/>
    <w:pPr>
      <w:widowControl w:val="0"/>
      <w:shd w:val="clear" w:color="auto" w:fill="FFFFFF"/>
      <w:spacing w:before="300" w:after="600" w:line="274" w:lineRule="exact"/>
      <w:jc w:val="both"/>
    </w:pPr>
    <w:rPr>
      <w:rFonts w:ascii="Times New Roman" w:hAnsi="Times New Roman" w:cs="Times New Roman"/>
    </w:rPr>
  </w:style>
  <w:style w:type="paragraph" w:styleId="a3">
    <w:name w:val="Balloon Text"/>
    <w:basedOn w:val="a"/>
    <w:link w:val="a4"/>
    <w:uiPriority w:val="99"/>
    <w:semiHidden/>
    <w:unhideWhenUsed/>
    <w:rsid w:val="00823E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23E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0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Шиловская Юлия Николаевна</dc:creator>
  <cp:keywords/>
  <dc:description/>
  <cp:lastModifiedBy>Шиловская Юлия Николаевна</cp:lastModifiedBy>
  <cp:revision>3</cp:revision>
  <cp:lastPrinted>2024-11-29T09:30:00Z</cp:lastPrinted>
  <dcterms:created xsi:type="dcterms:W3CDTF">2024-11-29T09:09:00Z</dcterms:created>
  <dcterms:modified xsi:type="dcterms:W3CDTF">2024-11-29T09:31:00Z</dcterms:modified>
</cp:coreProperties>
</file>