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23" w:rsidRDefault="00CF0A23" w:rsidP="00CF0A23">
      <w:pPr>
        <w:pStyle w:val="a3"/>
        <w:shd w:val="clear" w:color="auto" w:fill="auto"/>
        <w:spacing w:before="0" w:after="0" w:line="240" w:lineRule="auto"/>
        <w:ind w:left="5529"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Приложение №5 к приказу</w:t>
      </w:r>
    </w:p>
    <w:p w:rsidR="00CF0A23" w:rsidRDefault="00CF0A23" w:rsidP="00CF0A23">
      <w:pPr>
        <w:pStyle w:val="a3"/>
        <w:shd w:val="clear" w:color="auto" w:fill="auto"/>
        <w:spacing w:before="0" w:after="0" w:line="240" w:lineRule="auto"/>
        <w:ind w:left="5529"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МКУ Управление образования</w:t>
      </w:r>
    </w:p>
    <w:p w:rsidR="00CF0A23" w:rsidRDefault="00CF0A23" w:rsidP="00CF0A23">
      <w:pPr>
        <w:pStyle w:val="a3"/>
        <w:shd w:val="clear" w:color="auto" w:fill="auto"/>
        <w:spacing w:before="0" w:after="0" w:line="240" w:lineRule="auto"/>
        <w:ind w:left="5529"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Ковдорского муниципального</w:t>
      </w:r>
    </w:p>
    <w:p w:rsidR="00CF0A23" w:rsidRPr="00CF0A23" w:rsidRDefault="00CF0A23" w:rsidP="00CF0A23">
      <w:pPr>
        <w:pStyle w:val="a3"/>
        <w:shd w:val="clear" w:color="auto" w:fill="auto"/>
        <w:spacing w:before="0" w:after="0" w:line="240" w:lineRule="auto"/>
        <w:ind w:left="5529" w:right="20"/>
        <w:jc w:val="left"/>
        <w:rPr>
          <w:rStyle w:val="1"/>
          <w:color w:val="000000"/>
          <w:u w:val="single"/>
        </w:rPr>
      </w:pPr>
      <w:r>
        <w:rPr>
          <w:rStyle w:val="1"/>
          <w:color w:val="000000"/>
        </w:rPr>
        <w:t xml:space="preserve">округа от </w:t>
      </w:r>
      <w:r w:rsidRPr="006E2DFA">
        <w:rPr>
          <w:rStyle w:val="1"/>
          <w:color w:val="000000"/>
        </w:rPr>
        <w:t>2</w:t>
      </w:r>
      <w:r w:rsidR="00D90EDC" w:rsidRPr="006E2DFA">
        <w:rPr>
          <w:rStyle w:val="1"/>
          <w:color w:val="000000"/>
        </w:rPr>
        <w:t>3</w:t>
      </w:r>
      <w:r w:rsidRPr="006E2DFA">
        <w:rPr>
          <w:rStyle w:val="1"/>
          <w:color w:val="000000"/>
        </w:rPr>
        <w:t>.10.202</w:t>
      </w:r>
      <w:r w:rsidR="00D90EDC" w:rsidRPr="006E2DFA">
        <w:rPr>
          <w:rStyle w:val="1"/>
          <w:color w:val="000000"/>
        </w:rPr>
        <w:t>4</w:t>
      </w:r>
      <w:r>
        <w:rPr>
          <w:rStyle w:val="1"/>
          <w:color w:val="000000"/>
        </w:rPr>
        <w:t xml:space="preserve"> г. № </w:t>
      </w:r>
      <w:r w:rsidR="006E2DFA" w:rsidRPr="006E2DFA">
        <w:rPr>
          <w:rStyle w:val="1"/>
          <w:b/>
          <w:color w:val="000000"/>
        </w:rPr>
        <w:t>599</w:t>
      </w: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left"/>
        <w:rPr>
          <w:rStyle w:val="6"/>
          <w:color w:val="000000"/>
        </w:rPr>
      </w:pP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left"/>
        <w:rPr>
          <w:rStyle w:val="6"/>
          <w:color w:val="000000"/>
        </w:rPr>
      </w:pP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left"/>
        <w:rPr>
          <w:rStyle w:val="6"/>
          <w:color w:val="000000"/>
        </w:rPr>
      </w:pP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left"/>
        <w:rPr>
          <w:rStyle w:val="6"/>
          <w:color w:val="000000"/>
        </w:rPr>
      </w:pP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center"/>
        <w:rPr>
          <w:rStyle w:val="6"/>
          <w:b/>
          <w:color w:val="000000"/>
          <w:sz w:val="28"/>
        </w:rPr>
      </w:pPr>
      <w:r w:rsidRPr="00F22F00">
        <w:rPr>
          <w:rStyle w:val="6"/>
          <w:b/>
          <w:color w:val="000000"/>
          <w:sz w:val="28"/>
        </w:rPr>
        <w:t>Состав организационного комитета Фестиваля:</w:t>
      </w: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right="960"/>
        <w:jc w:val="center"/>
        <w:rPr>
          <w:rStyle w:val="6"/>
          <w:b/>
          <w:color w:val="000000"/>
          <w:sz w:val="28"/>
        </w:rPr>
      </w:pPr>
    </w:p>
    <w:p w:rsidR="00CF0A23" w:rsidRDefault="00CF0A23" w:rsidP="00D90EDC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rStyle w:val="6"/>
          <w:color w:val="000000"/>
          <w:sz w:val="28"/>
        </w:rPr>
      </w:pPr>
      <w:r>
        <w:rPr>
          <w:rStyle w:val="6"/>
          <w:color w:val="000000"/>
          <w:sz w:val="28"/>
        </w:rPr>
        <w:t xml:space="preserve">Тренина И.А. – начальник МКУ Управление образования Ковдорского </w:t>
      </w:r>
      <w:bookmarkStart w:id="0" w:name="_GoBack"/>
      <w:bookmarkEnd w:id="0"/>
      <w:r>
        <w:rPr>
          <w:rStyle w:val="6"/>
          <w:color w:val="000000"/>
          <w:sz w:val="28"/>
        </w:rPr>
        <w:t>муниципального округа – председатель оргкомитета</w:t>
      </w: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left="720" w:right="960"/>
        <w:jc w:val="left"/>
        <w:rPr>
          <w:rStyle w:val="6"/>
          <w:color w:val="000000"/>
          <w:sz w:val="28"/>
        </w:rPr>
      </w:pPr>
    </w:p>
    <w:p w:rsidR="00CF0A23" w:rsidRPr="00DA1226" w:rsidRDefault="00CF0A23" w:rsidP="00CF0A23">
      <w:pPr>
        <w:pStyle w:val="60"/>
        <w:shd w:val="clear" w:color="auto" w:fill="auto"/>
        <w:spacing w:before="0" w:after="0" w:line="240" w:lineRule="auto"/>
        <w:ind w:left="720" w:right="960"/>
        <w:jc w:val="center"/>
        <w:rPr>
          <w:rStyle w:val="6"/>
          <w:b/>
          <w:color w:val="000000"/>
          <w:sz w:val="28"/>
        </w:rPr>
      </w:pPr>
      <w:r w:rsidRPr="00DA1226">
        <w:rPr>
          <w:rStyle w:val="6"/>
          <w:b/>
          <w:color w:val="000000"/>
          <w:sz w:val="28"/>
        </w:rPr>
        <w:t>Члены жюри:</w:t>
      </w:r>
    </w:p>
    <w:p w:rsidR="00CF0A23" w:rsidRDefault="00CF0A23" w:rsidP="00CF0A23">
      <w:pPr>
        <w:pStyle w:val="60"/>
        <w:shd w:val="clear" w:color="auto" w:fill="auto"/>
        <w:spacing w:before="0" w:after="0" w:line="240" w:lineRule="auto"/>
        <w:ind w:left="720" w:right="960"/>
        <w:jc w:val="left"/>
        <w:rPr>
          <w:rStyle w:val="6"/>
          <w:color w:val="000000"/>
          <w:sz w:val="28"/>
        </w:rPr>
      </w:pPr>
    </w:p>
    <w:p w:rsidR="00CF0A23" w:rsidRDefault="00D90EDC" w:rsidP="00D90EDC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rStyle w:val="6"/>
          <w:color w:val="000000"/>
          <w:sz w:val="28"/>
        </w:rPr>
      </w:pPr>
      <w:r>
        <w:rPr>
          <w:rStyle w:val="6"/>
          <w:color w:val="000000"/>
          <w:sz w:val="28"/>
        </w:rPr>
        <w:t>Котова М.С</w:t>
      </w:r>
      <w:r w:rsidR="00BB6C2E">
        <w:rPr>
          <w:rStyle w:val="6"/>
          <w:color w:val="000000"/>
          <w:sz w:val="28"/>
        </w:rPr>
        <w:t xml:space="preserve">. – </w:t>
      </w:r>
      <w:r>
        <w:rPr>
          <w:rStyle w:val="6"/>
          <w:color w:val="000000"/>
          <w:sz w:val="28"/>
        </w:rPr>
        <w:t>ведущий специалист МКУ Управление образование Ковдорского муниципального округа</w:t>
      </w:r>
    </w:p>
    <w:p w:rsidR="00BB6C2E" w:rsidRPr="00CF0A23" w:rsidRDefault="00D90EDC" w:rsidP="00BB6C2E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rStyle w:val="6"/>
          <w:color w:val="000000"/>
          <w:sz w:val="28"/>
        </w:rPr>
      </w:pPr>
      <w:proofErr w:type="spellStart"/>
      <w:r>
        <w:rPr>
          <w:rStyle w:val="6"/>
          <w:color w:val="000000"/>
          <w:sz w:val="28"/>
        </w:rPr>
        <w:t>Горева</w:t>
      </w:r>
      <w:proofErr w:type="spellEnd"/>
      <w:r>
        <w:rPr>
          <w:rStyle w:val="6"/>
          <w:color w:val="000000"/>
          <w:sz w:val="28"/>
        </w:rPr>
        <w:t xml:space="preserve"> Н</w:t>
      </w:r>
      <w:r w:rsidR="00BB6C2E" w:rsidRPr="00CF0A23">
        <w:rPr>
          <w:rStyle w:val="6"/>
          <w:color w:val="000000"/>
          <w:sz w:val="28"/>
        </w:rPr>
        <w:t xml:space="preserve">.А. – </w:t>
      </w:r>
      <w:r>
        <w:rPr>
          <w:rStyle w:val="6"/>
          <w:color w:val="000000"/>
          <w:sz w:val="28"/>
        </w:rPr>
        <w:t>главный специалист МКУ</w:t>
      </w:r>
      <w:r w:rsidR="00BB6C2E" w:rsidRPr="00CF0A23">
        <w:rPr>
          <w:rStyle w:val="6"/>
          <w:color w:val="000000"/>
          <w:sz w:val="28"/>
        </w:rPr>
        <w:t xml:space="preserve"> Управлени</w:t>
      </w:r>
      <w:r>
        <w:rPr>
          <w:rStyle w:val="6"/>
          <w:color w:val="000000"/>
          <w:sz w:val="28"/>
        </w:rPr>
        <w:t>е</w:t>
      </w:r>
      <w:r w:rsidR="00BB6C2E" w:rsidRPr="00CF0A23">
        <w:rPr>
          <w:rStyle w:val="6"/>
          <w:color w:val="000000"/>
          <w:sz w:val="28"/>
        </w:rPr>
        <w:t xml:space="preserve"> культуры Ковдорского муниципального округа</w:t>
      </w:r>
    </w:p>
    <w:p w:rsidR="00BB6C2E" w:rsidRPr="00BB6C2E" w:rsidRDefault="00D90EDC" w:rsidP="00BB6C2E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rStyle w:val="1"/>
          <w:color w:val="000000"/>
        </w:rPr>
      </w:pPr>
      <w:r>
        <w:rPr>
          <w:rStyle w:val="6"/>
          <w:color w:val="000000"/>
          <w:sz w:val="28"/>
        </w:rPr>
        <w:t>Иванова В.В</w:t>
      </w:r>
      <w:r w:rsidR="00BB6C2E">
        <w:rPr>
          <w:rStyle w:val="6"/>
          <w:color w:val="000000"/>
          <w:sz w:val="28"/>
        </w:rPr>
        <w:t>. – ведущий специалист МКУ Управление образования Ковдорского муниципального округа</w:t>
      </w:r>
    </w:p>
    <w:p w:rsidR="00BB6C2E" w:rsidRDefault="00BB6C2E" w:rsidP="00BB6C2E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rStyle w:val="6"/>
          <w:color w:val="000000"/>
          <w:sz w:val="28"/>
        </w:rPr>
      </w:pPr>
      <w:r>
        <w:rPr>
          <w:rStyle w:val="6"/>
          <w:color w:val="000000"/>
          <w:sz w:val="28"/>
        </w:rPr>
        <w:t>Шиловская Ю.Н. – ведущий специалист МКУ Управление образования Ковдорского муниципального округа</w:t>
      </w:r>
    </w:p>
    <w:p w:rsidR="00BB6C2E" w:rsidRDefault="00BB6C2E" w:rsidP="00BB6C2E">
      <w:pPr>
        <w:pStyle w:val="60"/>
        <w:shd w:val="clear" w:color="auto" w:fill="auto"/>
        <w:spacing w:before="0" w:after="0" w:line="240" w:lineRule="auto"/>
        <w:ind w:left="360" w:right="-1"/>
        <w:jc w:val="left"/>
        <w:rPr>
          <w:rStyle w:val="6"/>
          <w:color w:val="000000"/>
          <w:sz w:val="28"/>
        </w:rPr>
      </w:pPr>
    </w:p>
    <w:p w:rsidR="00CF0A23" w:rsidRDefault="00CF0A23" w:rsidP="00CF0A23">
      <w:pPr>
        <w:pStyle w:val="a3"/>
        <w:shd w:val="clear" w:color="auto" w:fill="auto"/>
        <w:spacing w:before="0" w:after="0" w:line="240" w:lineRule="auto"/>
        <w:ind w:left="5103" w:right="20"/>
        <w:jc w:val="left"/>
        <w:rPr>
          <w:rStyle w:val="1"/>
          <w:color w:val="000000"/>
        </w:rPr>
      </w:pPr>
    </w:p>
    <w:p w:rsidR="00B15F85" w:rsidRDefault="006E2DFA"/>
    <w:sectPr w:rsidR="00B1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0E68"/>
    <w:multiLevelType w:val="hybridMultilevel"/>
    <w:tmpl w:val="285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F"/>
    <w:rsid w:val="00161F8E"/>
    <w:rsid w:val="002B704C"/>
    <w:rsid w:val="00331AF5"/>
    <w:rsid w:val="006E2DFA"/>
    <w:rsid w:val="00BB6C2E"/>
    <w:rsid w:val="00BE39F6"/>
    <w:rsid w:val="00CF0A23"/>
    <w:rsid w:val="00D90EDC"/>
    <w:rsid w:val="00DB2C8F"/>
    <w:rsid w:val="00D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AEC8-45ED-48E0-AD7F-1CCD82F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F0A23"/>
    <w:rPr>
      <w:rFonts w:ascii="Times New Roman" w:hAnsi="Times New Roman"/>
      <w:sz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CF0A23"/>
    <w:pPr>
      <w:widowControl w:val="0"/>
      <w:shd w:val="clear" w:color="auto" w:fill="FFFFFF"/>
      <w:spacing w:before="1020" w:after="480" w:line="240" w:lineRule="atLeast"/>
      <w:jc w:val="center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uiPriority w:val="99"/>
    <w:semiHidden/>
    <w:rsid w:val="00CF0A23"/>
  </w:style>
  <w:style w:type="character" w:customStyle="1" w:styleId="6">
    <w:name w:val="Основной текст (6)_"/>
    <w:link w:val="60"/>
    <w:uiPriority w:val="99"/>
    <w:locked/>
    <w:rsid w:val="00CF0A23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F0A23"/>
    <w:pPr>
      <w:widowControl w:val="0"/>
      <w:shd w:val="clear" w:color="auto" w:fill="FFFFFF"/>
      <w:spacing w:before="300" w:after="600" w:line="274" w:lineRule="exact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6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Юлия Николаевна</dc:creator>
  <cp:keywords/>
  <dc:description/>
  <cp:lastModifiedBy>Шиловская Юлия Николаевна</cp:lastModifiedBy>
  <cp:revision>4</cp:revision>
  <cp:lastPrinted>2024-10-24T07:20:00Z</cp:lastPrinted>
  <dcterms:created xsi:type="dcterms:W3CDTF">2024-10-24T07:20:00Z</dcterms:created>
  <dcterms:modified xsi:type="dcterms:W3CDTF">2025-05-22T12:05:00Z</dcterms:modified>
</cp:coreProperties>
</file>